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FD01D" w14:textId="7EC9AFD0" w:rsidR="00B16E01" w:rsidRPr="00C43AC2" w:rsidRDefault="00B16E01" w:rsidP="003D5A69">
      <w:pPr>
        <w:jc w:val="center"/>
        <w:rPr>
          <w:b/>
          <w:bCs/>
          <w:sz w:val="24"/>
          <w:szCs w:val="24"/>
        </w:rPr>
      </w:pPr>
    </w:p>
    <w:p w14:paraId="7CD68922" w14:textId="2C48756B" w:rsidR="003D5A69" w:rsidRPr="00811F16" w:rsidRDefault="003D5A69" w:rsidP="00811F16">
      <w:pPr>
        <w:jc w:val="center"/>
        <w:rPr>
          <w:sz w:val="52"/>
          <w:szCs w:val="52"/>
        </w:rPr>
      </w:pPr>
      <w:r w:rsidRPr="00811F16">
        <w:rPr>
          <w:b/>
          <w:bCs/>
          <w:sz w:val="40"/>
          <w:szCs w:val="40"/>
        </w:rPr>
        <w:t>Information Pack for Youth Groups</w:t>
      </w:r>
    </w:p>
    <w:p w14:paraId="1BB68968" w14:textId="46A975C5" w:rsidR="003D5A69" w:rsidRDefault="00680852" w:rsidP="003D5A69">
      <w:pPr>
        <w:jc w:val="center"/>
      </w:pPr>
      <w:r w:rsidRPr="00811F16">
        <w:rPr>
          <w:b/>
          <w:bCs/>
          <w:noProof/>
          <w:sz w:val="32"/>
          <w:szCs w:val="32"/>
        </w:rPr>
        <w:drawing>
          <wp:anchor distT="0" distB="0" distL="114300" distR="114300" simplePos="0" relativeHeight="251658240" behindDoc="0" locked="0" layoutInCell="1" allowOverlap="1" wp14:anchorId="677C6861" wp14:editId="0547996D">
            <wp:simplePos x="0" y="0"/>
            <wp:positionH relativeFrom="margin">
              <wp:posOffset>1755140</wp:posOffset>
            </wp:positionH>
            <wp:positionV relativeFrom="paragraph">
              <wp:posOffset>370107</wp:posOffset>
            </wp:positionV>
            <wp:extent cx="2200910" cy="3303905"/>
            <wp:effectExtent l="0" t="0" r="8890" b="0"/>
            <wp:wrapTight wrapText="bothSides">
              <wp:wrapPolygon edited="0">
                <wp:start x="0" y="0"/>
                <wp:lineTo x="0" y="21421"/>
                <wp:lineTo x="21500" y="21421"/>
                <wp:lineTo x="21500" y="0"/>
                <wp:lineTo x="0" y="0"/>
              </wp:wrapPolygon>
            </wp:wrapTight>
            <wp:docPr id="18" name="Picture 18" descr="Image may contain: cloud, sky, outdoor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 may contain: cloud, sky, outdoor and wate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910" cy="3303905"/>
                    </a:xfrm>
                    <a:prstGeom prst="rect">
                      <a:avLst/>
                    </a:prstGeom>
                    <a:noFill/>
                  </pic:spPr>
                </pic:pic>
              </a:graphicData>
            </a:graphic>
            <wp14:sizeRelH relativeFrom="margin">
              <wp14:pctWidth>0</wp14:pctWidth>
            </wp14:sizeRelH>
            <wp14:sizeRelV relativeFrom="margin">
              <wp14:pctHeight>0</wp14:pctHeight>
            </wp14:sizeRelV>
          </wp:anchor>
        </w:drawing>
      </w:r>
      <w:r w:rsidR="003D5A69" w:rsidRPr="00811F16">
        <w:rPr>
          <w:b/>
          <w:bCs/>
          <w:sz w:val="32"/>
          <w:szCs w:val="32"/>
        </w:rPr>
        <w:t>Short Programmes</w:t>
      </w:r>
      <w:r w:rsidR="003D5A69">
        <w:rPr>
          <w:b/>
          <w:bCs/>
        </w:rPr>
        <w:br/>
      </w:r>
    </w:p>
    <w:p w14:paraId="1741357A" w14:textId="18A680D7" w:rsidR="00B16E01" w:rsidRDefault="00B16E01" w:rsidP="003D5A69">
      <w:pPr>
        <w:jc w:val="center"/>
        <w:rPr>
          <w:b/>
          <w:bCs/>
          <w:sz w:val="24"/>
          <w:szCs w:val="24"/>
        </w:rPr>
      </w:pPr>
    </w:p>
    <w:p w14:paraId="01B43C42" w14:textId="0277FF61" w:rsidR="00B16E01" w:rsidRDefault="00B16E01" w:rsidP="003D5A69">
      <w:pPr>
        <w:jc w:val="center"/>
        <w:rPr>
          <w:b/>
          <w:bCs/>
          <w:sz w:val="24"/>
          <w:szCs w:val="24"/>
        </w:rPr>
      </w:pPr>
    </w:p>
    <w:p w14:paraId="76361A34" w14:textId="296357DA" w:rsidR="00B16E01" w:rsidRDefault="00B16E01" w:rsidP="003D5A69">
      <w:pPr>
        <w:jc w:val="center"/>
        <w:rPr>
          <w:b/>
          <w:bCs/>
          <w:sz w:val="24"/>
          <w:szCs w:val="24"/>
        </w:rPr>
      </w:pPr>
    </w:p>
    <w:p w14:paraId="2BCEFD1C" w14:textId="103EABEC" w:rsidR="00B16E01" w:rsidRDefault="00B16E01" w:rsidP="003D5A69">
      <w:pPr>
        <w:jc w:val="center"/>
        <w:rPr>
          <w:b/>
          <w:bCs/>
          <w:sz w:val="24"/>
          <w:szCs w:val="24"/>
        </w:rPr>
      </w:pPr>
    </w:p>
    <w:p w14:paraId="6FF2B5AB" w14:textId="17AB26C3" w:rsidR="00B16E01" w:rsidRDefault="00B16E01" w:rsidP="003D5A69">
      <w:pPr>
        <w:jc w:val="center"/>
        <w:rPr>
          <w:b/>
          <w:bCs/>
          <w:sz w:val="24"/>
          <w:szCs w:val="24"/>
        </w:rPr>
      </w:pPr>
    </w:p>
    <w:p w14:paraId="4F7AD3DE" w14:textId="53E9E83E" w:rsidR="00B16E01" w:rsidRDefault="00B16E01" w:rsidP="003D5A69">
      <w:pPr>
        <w:jc w:val="center"/>
        <w:rPr>
          <w:b/>
          <w:bCs/>
          <w:sz w:val="24"/>
          <w:szCs w:val="24"/>
        </w:rPr>
      </w:pPr>
    </w:p>
    <w:p w14:paraId="5731AB12" w14:textId="6C43B2D7" w:rsidR="00B16E01" w:rsidRDefault="00B16E01" w:rsidP="003D5A69">
      <w:pPr>
        <w:jc w:val="center"/>
        <w:rPr>
          <w:b/>
          <w:bCs/>
          <w:sz w:val="24"/>
          <w:szCs w:val="24"/>
        </w:rPr>
      </w:pPr>
    </w:p>
    <w:p w14:paraId="75E9CCD8" w14:textId="46161063" w:rsidR="00B16E01" w:rsidRDefault="00B16E01" w:rsidP="003D5A69">
      <w:pPr>
        <w:jc w:val="center"/>
        <w:rPr>
          <w:b/>
          <w:bCs/>
          <w:sz w:val="24"/>
          <w:szCs w:val="24"/>
        </w:rPr>
      </w:pPr>
    </w:p>
    <w:p w14:paraId="1B8F0120" w14:textId="3D8BFD34" w:rsidR="00B16E01" w:rsidRDefault="00B16E01" w:rsidP="003D5A69">
      <w:pPr>
        <w:jc w:val="center"/>
        <w:rPr>
          <w:b/>
          <w:bCs/>
          <w:sz w:val="24"/>
          <w:szCs w:val="24"/>
        </w:rPr>
      </w:pPr>
    </w:p>
    <w:p w14:paraId="04683A21" w14:textId="77777777" w:rsidR="00C13D11" w:rsidRDefault="00C13D11" w:rsidP="003D5A69">
      <w:pPr>
        <w:jc w:val="center"/>
        <w:rPr>
          <w:b/>
          <w:bCs/>
          <w:sz w:val="24"/>
          <w:szCs w:val="24"/>
        </w:rPr>
      </w:pPr>
    </w:p>
    <w:p w14:paraId="5A9CF2F1" w14:textId="77777777" w:rsidR="00C13D11" w:rsidRDefault="00C13D11" w:rsidP="003D5A69">
      <w:pPr>
        <w:jc w:val="center"/>
        <w:rPr>
          <w:b/>
          <w:bCs/>
          <w:sz w:val="24"/>
          <w:szCs w:val="24"/>
        </w:rPr>
      </w:pPr>
    </w:p>
    <w:p w14:paraId="4ADCD122" w14:textId="16872B83" w:rsidR="003D5A69" w:rsidRPr="00811F16" w:rsidRDefault="003D5A69" w:rsidP="003D5A69">
      <w:pPr>
        <w:jc w:val="center"/>
        <w:rPr>
          <w:sz w:val="28"/>
          <w:szCs w:val="28"/>
        </w:rPr>
      </w:pPr>
      <w:r w:rsidRPr="00811F16">
        <w:rPr>
          <w:b/>
          <w:bCs/>
          <w:sz w:val="32"/>
          <w:szCs w:val="32"/>
        </w:rPr>
        <w:t>Contents</w:t>
      </w:r>
    </w:p>
    <w:p w14:paraId="22530C13" w14:textId="58A9DBFC" w:rsidR="003D5A69" w:rsidRPr="00811F16" w:rsidRDefault="003D5A69" w:rsidP="00811F16">
      <w:pPr>
        <w:spacing w:after="0"/>
        <w:rPr>
          <w:sz w:val="28"/>
          <w:szCs w:val="28"/>
        </w:rPr>
      </w:pPr>
      <w:r w:rsidRPr="00811F16">
        <w:rPr>
          <w:b/>
          <w:bCs/>
          <w:sz w:val="28"/>
          <w:szCs w:val="28"/>
        </w:rPr>
        <w:t>Section 1</w:t>
      </w:r>
      <w:r w:rsidRPr="00811F16">
        <w:rPr>
          <w:sz w:val="28"/>
          <w:szCs w:val="28"/>
        </w:rPr>
        <w:t xml:space="preserve"> </w:t>
      </w:r>
    </w:p>
    <w:p w14:paraId="799BD4BD" w14:textId="657C7191" w:rsidR="003D5A69" w:rsidRDefault="003D5A69" w:rsidP="003D5A69">
      <w:pPr>
        <w:rPr>
          <w:sz w:val="24"/>
          <w:szCs w:val="24"/>
        </w:rPr>
      </w:pPr>
      <w:r w:rsidRPr="003D5A69">
        <w:rPr>
          <w:sz w:val="24"/>
          <w:szCs w:val="24"/>
        </w:rPr>
        <w:t xml:space="preserve">Company, Staff, Contact and Emergency Information </w:t>
      </w:r>
    </w:p>
    <w:p w14:paraId="4C266608" w14:textId="1DDC1F99" w:rsidR="003D5A69" w:rsidRPr="00811F16" w:rsidRDefault="003D5A69" w:rsidP="00811F16">
      <w:pPr>
        <w:spacing w:after="0"/>
        <w:rPr>
          <w:sz w:val="28"/>
          <w:szCs w:val="28"/>
        </w:rPr>
      </w:pPr>
      <w:r w:rsidRPr="00811F16">
        <w:rPr>
          <w:b/>
          <w:bCs/>
          <w:sz w:val="28"/>
          <w:szCs w:val="28"/>
        </w:rPr>
        <w:t>Section 2</w:t>
      </w:r>
      <w:r w:rsidRPr="00811F16">
        <w:rPr>
          <w:sz w:val="28"/>
          <w:szCs w:val="28"/>
        </w:rPr>
        <w:t xml:space="preserve"> </w:t>
      </w:r>
    </w:p>
    <w:p w14:paraId="43CA7430" w14:textId="39B719CB" w:rsidR="003D5A69" w:rsidRDefault="003D5A69" w:rsidP="003D5A69">
      <w:pPr>
        <w:rPr>
          <w:sz w:val="24"/>
          <w:szCs w:val="24"/>
        </w:rPr>
      </w:pPr>
      <w:r w:rsidRPr="003D5A69">
        <w:rPr>
          <w:sz w:val="24"/>
          <w:szCs w:val="24"/>
        </w:rPr>
        <w:t xml:space="preserve">The Vessel and Programme Contents </w:t>
      </w:r>
    </w:p>
    <w:p w14:paraId="2683E085" w14:textId="2E086C68" w:rsidR="003D5A69" w:rsidRPr="00811F16" w:rsidRDefault="003D5A69" w:rsidP="00811F16">
      <w:pPr>
        <w:spacing w:after="0"/>
        <w:rPr>
          <w:sz w:val="28"/>
          <w:szCs w:val="28"/>
        </w:rPr>
      </w:pPr>
      <w:r w:rsidRPr="00811F16">
        <w:rPr>
          <w:b/>
          <w:bCs/>
          <w:sz w:val="28"/>
          <w:szCs w:val="28"/>
        </w:rPr>
        <w:t>Section 3</w:t>
      </w:r>
      <w:r w:rsidRPr="00811F16">
        <w:rPr>
          <w:sz w:val="28"/>
          <w:szCs w:val="28"/>
        </w:rPr>
        <w:t xml:space="preserve"> </w:t>
      </w:r>
    </w:p>
    <w:p w14:paraId="0D685A47" w14:textId="777EFFFC" w:rsidR="003D5A69" w:rsidRDefault="003D5A69" w:rsidP="003D5A69">
      <w:pPr>
        <w:rPr>
          <w:sz w:val="24"/>
          <w:szCs w:val="24"/>
        </w:rPr>
      </w:pPr>
      <w:r w:rsidRPr="003D5A69">
        <w:rPr>
          <w:sz w:val="24"/>
          <w:szCs w:val="24"/>
        </w:rPr>
        <w:t xml:space="preserve">The Accreditation Process </w:t>
      </w:r>
    </w:p>
    <w:p w14:paraId="1F2D4124" w14:textId="2258456B" w:rsidR="003D5A69" w:rsidRPr="00811F16" w:rsidRDefault="003D5A69" w:rsidP="00811F16">
      <w:pPr>
        <w:spacing w:after="0"/>
        <w:rPr>
          <w:sz w:val="28"/>
          <w:szCs w:val="28"/>
        </w:rPr>
      </w:pPr>
      <w:r w:rsidRPr="00811F16">
        <w:rPr>
          <w:b/>
          <w:bCs/>
          <w:sz w:val="28"/>
          <w:szCs w:val="28"/>
        </w:rPr>
        <w:t>Section 4</w:t>
      </w:r>
      <w:r w:rsidRPr="00811F16">
        <w:rPr>
          <w:sz w:val="28"/>
          <w:szCs w:val="28"/>
        </w:rPr>
        <w:t xml:space="preserve"> </w:t>
      </w:r>
    </w:p>
    <w:p w14:paraId="035F5389" w14:textId="2C683F5E" w:rsidR="003D5A69" w:rsidRDefault="003D5A69" w:rsidP="003D5A69">
      <w:pPr>
        <w:rPr>
          <w:sz w:val="24"/>
          <w:szCs w:val="24"/>
        </w:rPr>
      </w:pPr>
      <w:r w:rsidRPr="003D5A69">
        <w:rPr>
          <w:sz w:val="24"/>
          <w:szCs w:val="24"/>
        </w:rPr>
        <w:t xml:space="preserve">What We Provide and the Kit List </w:t>
      </w:r>
    </w:p>
    <w:p w14:paraId="5A5A01EB" w14:textId="5F140A26" w:rsidR="003D5A69" w:rsidRPr="00811F16" w:rsidRDefault="003D5A69" w:rsidP="00811F16">
      <w:pPr>
        <w:spacing w:after="0"/>
        <w:rPr>
          <w:sz w:val="28"/>
          <w:szCs w:val="28"/>
        </w:rPr>
      </w:pPr>
      <w:r w:rsidRPr="00811F16">
        <w:rPr>
          <w:b/>
          <w:bCs/>
          <w:sz w:val="28"/>
          <w:szCs w:val="28"/>
        </w:rPr>
        <w:t>Section 5</w:t>
      </w:r>
      <w:r w:rsidRPr="00811F16">
        <w:rPr>
          <w:sz w:val="28"/>
          <w:szCs w:val="28"/>
        </w:rPr>
        <w:t xml:space="preserve"> </w:t>
      </w:r>
    </w:p>
    <w:p w14:paraId="3FA9E89A" w14:textId="12168A67" w:rsidR="003D5A69" w:rsidRDefault="003D5A69" w:rsidP="003D5A69">
      <w:pPr>
        <w:rPr>
          <w:sz w:val="24"/>
          <w:szCs w:val="24"/>
        </w:rPr>
      </w:pPr>
      <w:r w:rsidRPr="003D5A69">
        <w:rPr>
          <w:sz w:val="24"/>
          <w:szCs w:val="24"/>
        </w:rPr>
        <w:t xml:space="preserve">Safety and Other Policies </w:t>
      </w:r>
    </w:p>
    <w:p w14:paraId="4F7D040E" w14:textId="29EEF5B0" w:rsidR="003D5A69" w:rsidRPr="00811F16" w:rsidRDefault="003D5A69" w:rsidP="00811F16">
      <w:pPr>
        <w:spacing w:after="0"/>
        <w:rPr>
          <w:sz w:val="28"/>
          <w:szCs w:val="28"/>
        </w:rPr>
      </w:pPr>
      <w:r w:rsidRPr="00811F16">
        <w:rPr>
          <w:b/>
          <w:bCs/>
          <w:sz w:val="28"/>
          <w:szCs w:val="28"/>
        </w:rPr>
        <w:t>Section 6</w:t>
      </w:r>
      <w:r w:rsidRPr="00811F16">
        <w:rPr>
          <w:sz w:val="28"/>
          <w:szCs w:val="28"/>
        </w:rPr>
        <w:t xml:space="preserve"> </w:t>
      </w:r>
    </w:p>
    <w:p w14:paraId="1633916F" w14:textId="40460CE5" w:rsidR="00B16E01" w:rsidRDefault="003D5A69" w:rsidP="003D5A69">
      <w:pPr>
        <w:rPr>
          <w:sz w:val="24"/>
          <w:szCs w:val="24"/>
        </w:rPr>
      </w:pPr>
      <w:r w:rsidRPr="003D5A69">
        <w:rPr>
          <w:sz w:val="24"/>
          <w:szCs w:val="24"/>
        </w:rPr>
        <w:t xml:space="preserve">Applicant Details </w:t>
      </w:r>
    </w:p>
    <w:p w14:paraId="2A713B5F" w14:textId="77777777" w:rsidR="00811F16" w:rsidRDefault="00811F16" w:rsidP="003D5A69">
      <w:pPr>
        <w:rPr>
          <w:sz w:val="24"/>
          <w:szCs w:val="24"/>
        </w:rPr>
      </w:pPr>
    </w:p>
    <w:p w14:paraId="6361821F" w14:textId="77777777" w:rsidR="00410A34" w:rsidRPr="00410A34" w:rsidRDefault="00410A34" w:rsidP="00410A34">
      <w:pPr>
        <w:pStyle w:val="ListParagraph"/>
        <w:rPr>
          <w:sz w:val="24"/>
          <w:szCs w:val="24"/>
        </w:rPr>
      </w:pPr>
    </w:p>
    <w:p w14:paraId="131C42F9" w14:textId="6EB8CCD4" w:rsidR="003D5A69" w:rsidRPr="003D5A69" w:rsidRDefault="003D5A69" w:rsidP="00410A34">
      <w:pPr>
        <w:pStyle w:val="ListParagraph"/>
        <w:numPr>
          <w:ilvl w:val="0"/>
          <w:numId w:val="2"/>
        </w:numPr>
        <w:rPr>
          <w:sz w:val="24"/>
          <w:szCs w:val="24"/>
        </w:rPr>
      </w:pPr>
      <w:r w:rsidRPr="003D5A69">
        <w:rPr>
          <w:b/>
          <w:bCs/>
          <w:sz w:val="28"/>
          <w:szCs w:val="28"/>
        </w:rPr>
        <w:lastRenderedPageBreak/>
        <w:t>Company, Staff and Emergency Information</w:t>
      </w:r>
      <w:r w:rsidRPr="003D5A69">
        <w:rPr>
          <w:sz w:val="24"/>
          <w:szCs w:val="24"/>
        </w:rPr>
        <w:t xml:space="preserve"> </w:t>
      </w:r>
    </w:p>
    <w:p w14:paraId="289C8F5B" w14:textId="77777777" w:rsidR="003D5A69" w:rsidRDefault="003D5A69" w:rsidP="003D5A69">
      <w:pPr>
        <w:ind w:left="360"/>
        <w:rPr>
          <w:sz w:val="24"/>
          <w:szCs w:val="24"/>
        </w:rPr>
      </w:pPr>
      <w:r w:rsidRPr="003D5A69">
        <w:rPr>
          <w:sz w:val="24"/>
          <w:szCs w:val="24"/>
        </w:rPr>
        <w:t xml:space="preserve">Sea-Change was formed in March 2007 to provide residential opportunities </w:t>
      </w:r>
      <w:proofErr w:type="gramStart"/>
      <w:r w:rsidRPr="003D5A69">
        <w:rPr>
          <w:sz w:val="24"/>
          <w:szCs w:val="24"/>
        </w:rPr>
        <w:t>in order to</w:t>
      </w:r>
      <w:proofErr w:type="gramEnd"/>
      <w:r w:rsidRPr="003D5A69">
        <w:rPr>
          <w:sz w:val="24"/>
          <w:szCs w:val="24"/>
        </w:rPr>
        <w:t xml:space="preserve"> embed personal development and offer accreditation of learning. This is done by working together on a large traditional sailing vessel. People participate in the whole range of domestic and sailing activities and are encouraged to take increasing responsibility for their contribution and group decisions. </w:t>
      </w:r>
    </w:p>
    <w:p w14:paraId="095CD742" w14:textId="20D6548C" w:rsidR="003D5A69" w:rsidRDefault="003D5A69" w:rsidP="003D5A69">
      <w:pPr>
        <w:ind w:left="360"/>
        <w:rPr>
          <w:sz w:val="24"/>
          <w:szCs w:val="24"/>
        </w:rPr>
      </w:pPr>
      <w:r w:rsidRPr="003D5A69">
        <w:rPr>
          <w:sz w:val="24"/>
          <w:szCs w:val="24"/>
        </w:rPr>
        <w:t>All staff are selected for their experience and attributes when working with young people</w:t>
      </w:r>
      <w:r w:rsidR="00053ACD">
        <w:rPr>
          <w:sz w:val="24"/>
          <w:szCs w:val="24"/>
        </w:rPr>
        <w:t>,</w:t>
      </w:r>
      <w:r w:rsidRPr="003D5A69">
        <w:rPr>
          <w:sz w:val="24"/>
          <w:szCs w:val="24"/>
        </w:rPr>
        <w:t xml:space="preserve"> all have enhanced DBS certificates</w:t>
      </w:r>
      <w:r w:rsidR="00053ACD">
        <w:rPr>
          <w:sz w:val="24"/>
          <w:szCs w:val="24"/>
        </w:rPr>
        <w:t xml:space="preserve"> and are trained in First Aid</w:t>
      </w:r>
      <w:r w:rsidRPr="003D5A69">
        <w:rPr>
          <w:sz w:val="24"/>
          <w:szCs w:val="24"/>
        </w:rPr>
        <w:t xml:space="preserve">. </w:t>
      </w:r>
    </w:p>
    <w:p w14:paraId="76899956" w14:textId="77777777" w:rsidR="00053ACD" w:rsidRDefault="00053ACD" w:rsidP="003D5A69">
      <w:pPr>
        <w:ind w:left="360"/>
        <w:rPr>
          <w:sz w:val="24"/>
          <w:szCs w:val="24"/>
        </w:rPr>
      </w:pPr>
      <w:r>
        <w:rPr>
          <w:sz w:val="24"/>
          <w:szCs w:val="24"/>
        </w:rPr>
        <w:t>T</w:t>
      </w:r>
      <w:r w:rsidRPr="003D5A69">
        <w:rPr>
          <w:sz w:val="24"/>
          <w:szCs w:val="24"/>
        </w:rPr>
        <w:t>he Trusts primary skipper</w:t>
      </w:r>
      <w:r w:rsidR="003D5A69" w:rsidRPr="003D5A69">
        <w:rPr>
          <w:sz w:val="24"/>
          <w:szCs w:val="24"/>
        </w:rPr>
        <w:t>, Richard Titchener</w:t>
      </w:r>
      <w:r>
        <w:rPr>
          <w:sz w:val="24"/>
          <w:szCs w:val="24"/>
        </w:rPr>
        <w:t>, left a career in Personnel Management in the 80s and</w:t>
      </w:r>
      <w:r w:rsidR="003D5A69" w:rsidRPr="003D5A69">
        <w:rPr>
          <w:sz w:val="24"/>
          <w:szCs w:val="24"/>
        </w:rPr>
        <w:t xml:space="preserve"> has </w:t>
      </w:r>
      <w:r>
        <w:rPr>
          <w:sz w:val="24"/>
          <w:szCs w:val="24"/>
        </w:rPr>
        <w:t>been taking</w:t>
      </w:r>
      <w:r w:rsidR="003D5A69" w:rsidRPr="003D5A69">
        <w:rPr>
          <w:sz w:val="24"/>
          <w:szCs w:val="24"/>
        </w:rPr>
        <w:t xml:space="preserve"> groups of young people sai</w:t>
      </w:r>
      <w:r>
        <w:rPr>
          <w:sz w:val="24"/>
          <w:szCs w:val="24"/>
        </w:rPr>
        <w:t xml:space="preserve">ling on Thames Barges since. He </w:t>
      </w:r>
      <w:r w:rsidR="003D5A69" w:rsidRPr="003D5A69">
        <w:rPr>
          <w:sz w:val="24"/>
          <w:szCs w:val="24"/>
        </w:rPr>
        <w:t>is a qualified Barge Master and</w:t>
      </w:r>
      <w:r>
        <w:rPr>
          <w:sz w:val="24"/>
          <w:szCs w:val="24"/>
        </w:rPr>
        <w:t xml:space="preserve"> an RYA</w:t>
      </w:r>
      <w:r w:rsidR="003D5A69" w:rsidRPr="003D5A69">
        <w:rPr>
          <w:sz w:val="24"/>
          <w:szCs w:val="24"/>
        </w:rPr>
        <w:t xml:space="preserve"> Yacht Master Instructor with a Commercial Endorsement.</w:t>
      </w:r>
    </w:p>
    <w:p w14:paraId="62670E48" w14:textId="700E5AE0" w:rsidR="00691AF8" w:rsidRDefault="003D5A69" w:rsidP="003D5A69">
      <w:pPr>
        <w:ind w:left="360"/>
        <w:rPr>
          <w:sz w:val="24"/>
          <w:szCs w:val="24"/>
        </w:rPr>
      </w:pPr>
      <w:r w:rsidRPr="003D5A69">
        <w:rPr>
          <w:sz w:val="24"/>
          <w:szCs w:val="24"/>
        </w:rPr>
        <w:t xml:space="preserve">Hilary Halajko has worked extensively with young people </w:t>
      </w:r>
      <w:r w:rsidR="00680852">
        <w:rPr>
          <w:sz w:val="24"/>
          <w:szCs w:val="24"/>
        </w:rPr>
        <w:t xml:space="preserve">from </w:t>
      </w:r>
      <w:r w:rsidRPr="003D5A69">
        <w:rPr>
          <w:sz w:val="24"/>
          <w:szCs w:val="24"/>
        </w:rPr>
        <w:t xml:space="preserve">a variety of age groups and settings. She is the retired Officer in Charge of a 24-place day nursery linked to an educational establishment. </w:t>
      </w:r>
      <w:r w:rsidR="00680852" w:rsidRPr="003D5A69">
        <w:rPr>
          <w:sz w:val="24"/>
          <w:szCs w:val="24"/>
        </w:rPr>
        <w:t xml:space="preserve">She has sailed </w:t>
      </w:r>
      <w:r w:rsidR="00680852">
        <w:rPr>
          <w:sz w:val="24"/>
          <w:szCs w:val="24"/>
        </w:rPr>
        <w:t xml:space="preserve">as Mate </w:t>
      </w:r>
      <w:r w:rsidR="00680852" w:rsidRPr="003D5A69">
        <w:rPr>
          <w:sz w:val="24"/>
          <w:szCs w:val="24"/>
        </w:rPr>
        <w:t xml:space="preserve">with groups of young people </w:t>
      </w:r>
      <w:r w:rsidR="00680852">
        <w:rPr>
          <w:sz w:val="24"/>
          <w:szCs w:val="24"/>
        </w:rPr>
        <w:t xml:space="preserve">with various organisations for a significant time. A founding member of Sea-Change, </w:t>
      </w:r>
      <w:r w:rsidRPr="003D5A69">
        <w:rPr>
          <w:sz w:val="24"/>
          <w:szCs w:val="24"/>
        </w:rPr>
        <w:t xml:space="preserve">Hilary is also </w:t>
      </w:r>
      <w:r w:rsidR="00680852">
        <w:rPr>
          <w:sz w:val="24"/>
          <w:szCs w:val="24"/>
        </w:rPr>
        <w:t>our</w:t>
      </w:r>
      <w:r w:rsidRPr="003D5A69">
        <w:rPr>
          <w:sz w:val="24"/>
          <w:szCs w:val="24"/>
        </w:rPr>
        <w:t xml:space="preserve"> Chair of Trustees. </w:t>
      </w:r>
    </w:p>
    <w:p w14:paraId="497DB5A6" w14:textId="4D3436CD" w:rsidR="00C13D11" w:rsidRPr="00C43AC2" w:rsidRDefault="00C13D11" w:rsidP="00C43AC2">
      <w:pPr>
        <w:ind w:left="360"/>
        <w:rPr>
          <w:sz w:val="24"/>
          <w:szCs w:val="24"/>
        </w:rPr>
      </w:pPr>
    </w:p>
    <w:p w14:paraId="32AC3349" w14:textId="7331411B" w:rsidR="00C13D11" w:rsidRPr="00C13D11" w:rsidRDefault="003D5A69" w:rsidP="00C13D11">
      <w:pPr>
        <w:jc w:val="center"/>
        <w:rPr>
          <w:b/>
          <w:bCs/>
          <w:sz w:val="28"/>
          <w:szCs w:val="28"/>
        </w:rPr>
      </w:pPr>
      <w:r w:rsidRPr="00691AF8">
        <w:rPr>
          <w:b/>
          <w:bCs/>
          <w:sz w:val="28"/>
          <w:szCs w:val="28"/>
        </w:rPr>
        <w:t>Staff Contact Information</w:t>
      </w:r>
    </w:p>
    <w:p w14:paraId="5D3AB5E2" w14:textId="1C68FBE3" w:rsidR="00691AF8" w:rsidRDefault="003D5A69" w:rsidP="003D5A69">
      <w:pPr>
        <w:ind w:left="360"/>
        <w:rPr>
          <w:sz w:val="24"/>
          <w:szCs w:val="24"/>
        </w:rPr>
      </w:pPr>
      <w:r w:rsidRPr="003D5A69">
        <w:rPr>
          <w:sz w:val="24"/>
          <w:szCs w:val="24"/>
        </w:rPr>
        <w:t xml:space="preserve">Richard Titchener 07895 063838 </w:t>
      </w:r>
      <w:hyperlink r:id="rId8" w:history="1">
        <w:r w:rsidR="00691AF8" w:rsidRPr="0060042B">
          <w:rPr>
            <w:rStyle w:val="Hyperlink"/>
            <w:sz w:val="24"/>
            <w:szCs w:val="24"/>
          </w:rPr>
          <w:t>richard@seachangesailingtrust.org.uk</w:t>
        </w:r>
      </w:hyperlink>
      <w:r w:rsidRPr="003D5A69">
        <w:rPr>
          <w:sz w:val="24"/>
          <w:szCs w:val="24"/>
        </w:rPr>
        <w:t xml:space="preserve"> </w:t>
      </w:r>
    </w:p>
    <w:p w14:paraId="0A0FF409" w14:textId="20EA107D" w:rsidR="00691AF8" w:rsidRDefault="003D5A69" w:rsidP="003D5A69">
      <w:pPr>
        <w:ind w:left="360"/>
        <w:rPr>
          <w:sz w:val="24"/>
          <w:szCs w:val="24"/>
        </w:rPr>
      </w:pPr>
      <w:r w:rsidRPr="003D5A69">
        <w:rPr>
          <w:sz w:val="24"/>
          <w:szCs w:val="24"/>
        </w:rPr>
        <w:t xml:space="preserve">Hilary Halajko 07597 355782 </w:t>
      </w:r>
      <w:hyperlink r:id="rId9" w:history="1">
        <w:r w:rsidR="00691AF8" w:rsidRPr="0060042B">
          <w:rPr>
            <w:rStyle w:val="Hyperlink"/>
            <w:sz w:val="24"/>
            <w:szCs w:val="24"/>
          </w:rPr>
          <w:t>hilary@seachangesailingtrust.org.uk</w:t>
        </w:r>
      </w:hyperlink>
      <w:r w:rsidRPr="003D5A69">
        <w:rPr>
          <w:sz w:val="24"/>
          <w:szCs w:val="24"/>
        </w:rPr>
        <w:t xml:space="preserve"> </w:t>
      </w:r>
    </w:p>
    <w:p w14:paraId="73F57274" w14:textId="79F63340" w:rsidR="00691AF8" w:rsidRDefault="003D5A69" w:rsidP="00691AF8">
      <w:pPr>
        <w:spacing w:after="0"/>
        <w:ind w:left="360"/>
        <w:jc w:val="center"/>
        <w:rPr>
          <w:sz w:val="24"/>
          <w:szCs w:val="24"/>
        </w:rPr>
      </w:pPr>
      <w:r w:rsidRPr="003D5A69">
        <w:rPr>
          <w:sz w:val="24"/>
          <w:szCs w:val="24"/>
        </w:rPr>
        <w:t xml:space="preserve"> </w:t>
      </w:r>
    </w:p>
    <w:p w14:paraId="038D2450" w14:textId="58B6B2C7" w:rsidR="00691AF8" w:rsidRDefault="003D5A69" w:rsidP="00691AF8">
      <w:pPr>
        <w:spacing w:after="0"/>
        <w:ind w:left="360"/>
        <w:jc w:val="center"/>
        <w:rPr>
          <w:sz w:val="24"/>
          <w:szCs w:val="24"/>
        </w:rPr>
      </w:pPr>
      <w:r w:rsidRPr="003D5A69">
        <w:rPr>
          <w:sz w:val="24"/>
          <w:szCs w:val="24"/>
        </w:rPr>
        <w:t xml:space="preserve">Downs Road Boatyard </w:t>
      </w:r>
    </w:p>
    <w:p w14:paraId="223C9798" w14:textId="0990655C" w:rsidR="00691AF8" w:rsidRDefault="003D5A69" w:rsidP="00691AF8">
      <w:pPr>
        <w:spacing w:after="0"/>
        <w:ind w:left="360"/>
        <w:jc w:val="center"/>
        <w:rPr>
          <w:sz w:val="24"/>
          <w:szCs w:val="24"/>
        </w:rPr>
      </w:pPr>
      <w:r w:rsidRPr="003D5A69">
        <w:rPr>
          <w:sz w:val="24"/>
          <w:szCs w:val="24"/>
        </w:rPr>
        <w:t xml:space="preserve">Maldon </w:t>
      </w:r>
    </w:p>
    <w:p w14:paraId="0C30E89E" w14:textId="4B58A19B" w:rsidR="00691AF8" w:rsidRDefault="003D5A69" w:rsidP="00691AF8">
      <w:pPr>
        <w:spacing w:after="0"/>
        <w:ind w:left="360"/>
        <w:jc w:val="center"/>
        <w:rPr>
          <w:sz w:val="24"/>
          <w:szCs w:val="24"/>
        </w:rPr>
      </w:pPr>
      <w:r w:rsidRPr="003D5A69">
        <w:rPr>
          <w:sz w:val="24"/>
          <w:szCs w:val="24"/>
        </w:rPr>
        <w:t xml:space="preserve">Essex </w:t>
      </w:r>
    </w:p>
    <w:p w14:paraId="75CFB42F" w14:textId="3C405CB2" w:rsidR="00691AF8" w:rsidRDefault="003D5A69" w:rsidP="00691AF8">
      <w:pPr>
        <w:spacing w:after="0"/>
        <w:ind w:left="360"/>
        <w:jc w:val="center"/>
        <w:rPr>
          <w:sz w:val="24"/>
          <w:szCs w:val="24"/>
        </w:rPr>
      </w:pPr>
      <w:r w:rsidRPr="003D5A69">
        <w:rPr>
          <w:sz w:val="24"/>
          <w:szCs w:val="24"/>
        </w:rPr>
        <w:t xml:space="preserve">CM9 5HG </w:t>
      </w:r>
    </w:p>
    <w:p w14:paraId="46451E8B" w14:textId="6F9029B3" w:rsidR="003F53AF" w:rsidRPr="00410A34" w:rsidRDefault="003D5A69" w:rsidP="00410A34">
      <w:pPr>
        <w:pStyle w:val="ListParagraph"/>
        <w:numPr>
          <w:ilvl w:val="0"/>
          <w:numId w:val="3"/>
        </w:numPr>
        <w:spacing w:after="0"/>
        <w:jc w:val="center"/>
        <w:rPr>
          <w:sz w:val="24"/>
          <w:szCs w:val="24"/>
        </w:rPr>
      </w:pPr>
      <w:r w:rsidRPr="00410A34">
        <w:rPr>
          <w:sz w:val="24"/>
          <w:szCs w:val="24"/>
        </w:rPr>
        <w:t>96</w:t>
      </w:r>
    </w:p>
    <w:p w14:paraId="1E46F129" w14:textId="77777777" w:rsidR="00C13D11" w:rsidRDefault="00C13D11" w:rsidP="00C43AC2">
      <w:pPr>
        <w:spacing w:after="0"/>
        <w:rPr>
          <w:sz w:val="24"/>
          <w:szCs w:val="24"/>
        </w:rPr>
      </w:pPr>
    </w:p>
    <w:p w14:paraId="13ECE958" w14:textId="73BDA187" w:rsidR="00691AF8" w:rsidRPr="003F53AF" w:rsidRDefault="003D5A69" w:rsidP="00410A34">
      <w:pPr>
        <w:pStyle w:val="ListParagraph"/>
        <w:numPr>
          <w:ilvl w:val="0"/>
          <w:numId w:val="2"/>
        </w:numPr>
        <w:rPr>
          <w:sz w:val="24"/>
          <w:szCs w:val="24"/>
        </w:rPr>
      </w:pPr>
      <w:r w:rsidRPr="003F53AF">
        <w:rPr>
          <w:b/>
          <w:bCs/>
          <w:sz w:val="28"/>
          <w:szCs w:val="28"/>
        </w:rPr>
        <w:t>Programme Contents</w:t>
      </w:r>
      <w:r w:rsidRPr="003F53AF">
        <w:rPr>
          <w:sz w:val="24"/>
          <w:szCs w:val="24"/>
        </w:rPr>
        <w:t xml:space="preserve"> </w:t>
      </w:r>
    </w:p>
    <w:p w14:paraId="6213BB6D" w14:textId="4B9FC247" w:rsidR="004B6FBD" w:rsidRDefault="004B6FBD" w:rsidP="00691AF8">
      <w:pPr>
        <w:ind w:left="360"/>
        <w:rPr>
          <w:sz w:val="24"/>
          <w:szCs w:val="24"/>
        </w:rPr>
      </w:pPr>
      <w:r w:rsidRPr="004B6FBD">
        <w:rPr>
          <w:sz w:val="24"/>
          <w:szCs w:val="24"/>
        </w:rPr>
        <w:t>I</w:t>
      </w:r>
      <w:r>
        <w:rPr>
          <w:sz w:val="24"/>
          <w:szCs w:val="24"/>
        </w:rPr>
        <w:t xml:space="preserve">n 2019 we commissioned our own Sailing Barge </w:t>
      </w:r>
      <w:r w:rsidRPr="004B6FBD">
        <w:rPr>
          <w:i/>
          <w:iCs/>
          <w:sz w:val="24"/>
          <w:szCs w:val="24"/>
        </w:rPr>
        <w:t>Blue Mermaid</w:t>
      </w:r>
      <w:r>
        <w:rPr>
          <w:sz w:val="24"/>
          <w:szCs w:val="24"/>
        </w:rPr>
        <w:t xml:space="preserve"> for the work we do. Built </w:t>
      </w:r>
      <w:r w:rsidR="00C13D11">
        <w:rPr>
          <w:sz w:val="24"/>
          <w:szCs w:val="24"/>
        </w:rPr>
        <w:t xml:space="preserve">and launched </w:t>
      </w:r>
      <w:r>
        <w:rPr>
          <w:sz w:val="24"/>
          <w:szCs w:val="24"/>
        </w:rPr>
        <w:t>in Polruan, Cornwall by C. Toms and Son in 201</w:t>
      </w:r>
      <w:r w:rsidR="00C13D11">
        <w:rPr>
          <w:sz w:val="24"/>
          <w:szCs w:val="24"/>
        </w:rPr>
        <w:t>6</w:t>
      </w:r>
      <w:r>
        <w:rPr>
          <w:sz w:val="24"/>
          <w:szCs w:val="24"/>
        </w:rPr>
        <w:t xml:space="preserve"> then fitted out and rigged here in Maldon by T.S. Rigging. </w:t>
      </w:r>
      <w:r w:rsidR="00417127">
        <w:rPr>
          <w:sz w:val="24"/>
          <w:szCs w:val="24"/>
        </w:rPr>
        <w:t>She</w:t>
      </w:r>
      <w:r>
        <w:rPr>
          <w:sz w:val="24"/>
          <w:szCs w:val="24"/>
        </w:rPr>
        <w:t xml:space="preserve"> is </w:t>
      </w:r>
      <w:r w:rsidR="00417127">
        <w:rPr>
          <w:sz w:val="24"/>
          <w:szCs w:val="24"/>
        </w:rPr>
        <w:t xml:space="preserve">a replica of the last steel barge to be built. The original </w:t>
      </w:r>
      <w:r w:rsidR="00417127" w:rsidRPr="00417127">
        <w:rPr>
          <w:i/>
          <w:iCs/>
          <w:sz w:val="24"/>
          <w:szCs w:val="24"/>
        </w:rPr>
        <w:t>Blue Mermaid</w:t>
      </w:r>
      <w:r w:rsidR="00417127">
        <w:rPr>
          <w:sz w:val="24"/>
          <w:szCs w:val="24"/>
        </w:rPr>
        <w:t xml:space="preserve"> was built in 1930 as the last of seven barges commissioned by the Horlock Family in Mistley</w:t>
      </w:r>
      <w:r w:rsidR="00C13D11">
        <w:rPr>
          <w:sz w:val="24"/>
          <w:szCs w:val="24"/>
        </w:rPr>
        <w:t>, Essex</w:t>
      </w:r>
      <w:r w:rsidR="0041119F">
        <w:rPr>
          <w:sz w:val="24"/>
          <w:szCs w:val="24"/>
        </w:rPr>
        <w:t xml:space="preserve"> but was destroyed when she hit a magnetic mine off the Middle Swin in the Thames Estuary</w:t>
      </w:r>
      <w:r w:rsidR="00C13D11">
        <w:rPr>
          <w:sz w:val="24"/>
          <w:szCs w:val="24"/>
        </w:rPr>
        <w:t xml:space="preserve"> during the Second World War</w:t>
      </w:r>
      <w:r w:rsidR="00417127">
        <w:rPr>
          <w:sz w:val="24"/>
          <w:szCs w:val="24"/>
        </w:rPr>
        <w:t>. Ours is</w:t>
      </w:r>
      <w:r w:rsidR="00174D37">
        <w:rPr>
          <w:sz w:val="24"/>
          <w:szCs w:val="24"/>
        </w:rPr>
        <w:t xml:space="preserve"> the</w:t>
      </w:r>
      <w:r w:rsidR="00417127">
        <w:rPr>
          <w:sz w:val="24"/>
          <w:szCs w:val="24"/>
        </w:rPr>
        <w:t xml:space="preserve"> </w:t>
      </w:r>
      <w:r>
        <w:rPr>
          <w:sz w:val="24"/>
          <w:szCs w:val="24"/>
        </w:rPr>
        <w:t xml:space="preserve">first </w:t>
      </w:r>
      <w:r w:rsidR="00C13D11">
        <w:rPr>
          <w:sz w:val="24"/>
          <w:szCs w:val="24"/>
        </w:rPr>
        <w:t xml:space="preserve">full-size </w:t>
      </w:r>
      <w:r>
        <w:rPr>
          <w:sz w:val="24"/>
          <w:szCs w:val="24"/>
        </w:rPr>
        <w:t>Thames Sailing Barge to be built f</w:t>
      </w:r>
      <w:r w:rsidR="006826D7">
        <w:rPr>
          <w:sz w:val="24"/>
          <w:szCs w:val="24"/>
        </w:rPr>
        <w:t>or</w:t>
      </w:r>
      <w:r w:rsidR="00C13D11">
        <w:rPr>
          <w:sz w:val="24"/>
          <w:szCs w:val="24"/>
        </w:rPr>
        <w:t xml:space="preserve"> 8</w:t>
      </w:r>
      <w:r w:rsidR="006826D7">
        <w:rPr>
          <w:sz w:val="24"/>
          <w:szCs w:val="24"/>
        </w:rPr>
        <w:t>6</w:t>
      </w:r>
      <w:r w:rsidR="00417127">
        <w:rPr>
          <w:sz w:val="24"/>
          <w:szCs w:val="24"/>
        </w:rPr>
        <w:t xml:space="preserve"> years.</w:t>
      </w:r>
    </w:p>
    <w:p w14:paraId="12A4CCC0" w14:textId="4AED08F1" w:rsidR="0041119F" w:rsidRPr="004B6FBD" w:rsidRDefault="0041119F" w:rsidP="00691AF8">
      <w:pPr>
        <w:ind w:left="360"/>
        <w:rPr>
          <w:sz w:val="24"/>
          <w:szCs w:val="24"/>
        </w:rPr>
      </w:pPr>
      <w:r>
        <w:rPr>
          <w:sz w:val="24"/>
          <w:szCs w:val="24"/>
        </w:rPr>
        <w:t xml:space="preserve">We have retained her original appearance on deck and have kept the </w:t>
      </w:r>
      <w:r w:rsidR="003F53AF">
        <w:rPr>
          <w:sz w:val="24"/>
          <w:szCs w:val="24"/>
        </w:rPr>
        <w:t xml:space="preserve">open </w:t>
      </w:r>
      <w:r>
        <w:rPr>
          <w:sz w:val="24"/>
          <w:szCs w:val="24"/>
        </w:rPr>
        <w:t>cargo hold inside to allow for possible shipments.</w:t>
      </w:r>
      <w:r w:rsidR="006826D7">
        <w:rPr>
          <w:sz w:val="24"/>
          <w:szCs w:val="24"/>
        </w:rPr>
        <w:t xml:space="preserve"> </w:t>
      </w:r>
      <w:r>
        <w:rPr>
          <w:sz w:val="24"/>
          <w:szCs w:val="24"/>
        </w:rPr>
        <w:t xml:space="preserve"> The accommodation is located at either end with </w:t>
      </w:r>
      <w:r>
        <w:rPr>
          <w:sz w:val="24"/>
          <w:szCs w:val="24"/>
        </w:rPr>
        <w:lastRenderedPageBreak/>
        <w:t xml:space="preserve">a total of fifteen berths including the staff cabins. The permanent crew have their own cabins separate from the voyage crew. Cooking and eating </w:t>
      </w:r>
      <w:r w:rsidR="003F53AF">
        <w:rPr>
          <w:sz w:val="24"/>
          <w:szCs w:val="24"/>
        </w:rPr>
        <w:t>are</w:t>
      </w:r>
      <w:r>
        <w:rPr>
          <w:sz w:val="24"/>
          <w:szCs w:val="24"/>
        </w:rPr>
        <w:t xml:space="preserve"> </w:t>
      </w:r>
      <w:r w:rsidR="003F53AF">
        <w:rPr>
          <w:sz w:val="24"/>
          <w:szCs w:val="24"/>
        </w:rPr>
        <w:t>communal,</w:t>
      </w:r>
      <w:r>
        <w:rPr>
          <w:sz w:val="24"/>
          <w:szCs w:val="24"/>
        </w:rPr>
        <w:t xml:space="preserve"> and everyone </w:t>
      </w:r>
      <w:r w:rsidR="00174D37">
        <w:rPr>
          <w:sz w:val="24"/>
          <w:szCs w:val="24"/>
        </w:rPr>
        <w:t xml:space="preserve">will </w:t>
      </w:r>
      <w:r>
        <w:rPr>
          <w:sz w:val="24"/>
          <w:szCs w:val="24"/>
        </w:rPr>
        <w:t>take turns in preparation, cooking and cleaning.</w:t>
      </w:r>
    </w:p>
    <w:p w14:paraId="5AE64D20" w14:textId="20924A55" w:rsidR="00CE280F" w:rsidRDefault="006826D7" w:rsidP="00691AF8">
      <w:pPr>
        <w:ind w:left="360"/>
        <w:rPr>
          <w:sz w:val="24"/>
          <w:szCs w:val="24"/>
        </w:rPr>
      </w:pPr>
      <w:r>
        <w:rPr>
          <w:i/>
          <w:iCs/>
          <w:sz w:val="24"/>
          <w:szCs w:val="24"/>
        </w:rPr>
        <w:t xml:space="preserve">Blue </w:t>
      </w:r>
      <w:r w:rsidRPr="006826D7">
        <w:rPr>
          <w:i/>
          <w:iCs/>
          <w:sz w:val="24"/>
          <w:szCs w:val="24"/>
        </w:rPr>
        <w:t>Mermaid</w:t>
      </w:r>
      <w:r>
        <w:rPr>
          <w:sz w:val="24"/>
          <w:szCs w:val="24"/>
        </w:rPr>
        <w:t xml:space="preserve">, in keeping with tradition has been built without an engine, helping to create greater immersion in sailing as a means of locomotion and to preserve the skills required to do this. The </w:t>
      </w:r>
      <w:r w:rsidR="003D5A69" w:rsidRPr="00691AF8">
        <w:rPr>
          <w:sz w:val="24"/>
          <w:szCs w:val="24"/>
        </w:rPr>
        <w:t xml:space="preserve">whole crew are fully involved in the sailing of the </w:t>
      </w:r>
      <w:r w:rsidR="00174D37">
        <w:rPr>
          <w:sz w:val="24"/>
          <w:szCs w:val="24"/>
        </w:rPr>
        <w:t>barge</w:t>
      </w:r>
      <w:r w:rsidR="003D5A69" w:rsidRPr="00691AF8">
        <w:rPr>
          <w:sz w:val="24"/>
          <w:szCs w:val="24"/>
        </w:rPr>
        <w:t xml:space="preserve"> so that after the first few days </w:t>
      </w:r>
      <w:r w:rsidR="00C13D11">
        <w:rPr>
          <w:sz w:val="24"/>
          <w:szCs w:val="24"/>
        </w:rPr>
        <w:t>everyone</w:t>
      </w:r>
      <w:r w:rsidR="003D5A69" w:rsidRPr="00691AF8">
        <w:rPr>
          <w:sz w:val="24"/>
          <w:szCs w:val="24"/>
        </w:rPr>
        <w:t xml:space="preserve"> will play </w:t>
      </w:r>
      <w:r w:rsidR="00C13D11">
        <w:rPr>
          <w:sz w:val="24"/>
          <w:szCs w:val="24"/>
        </w:rPr>
        <w:t xml:space="preserve">an </w:t>
      </w:r>
      <w:r w:rsidR="003D5A69" w:rsidRPr="00691AF8">
        <w:rPr>
          <w:sz w:val="24"/>
          <w:szCs w:val="24"/>
        </w:rPr>
        <w:t>active and responsible role. Usually there will be a</w:t>
      </w:r>
      <w:r w:rsidR="003F53AF">
        <w:rPr>
          <w:sz w:val="24"/>
          <w:szCs w:val="24"/>
        </w:rPr>
        <w:t xml:space="preserve"> briefing for the day’s activities at breakfast and a</w:t>
      </w:r>
      <w:r w:rsidR="003D5A69" w:rsidRPr="00691AF8">
        <w:rPr>
          <w:sz w:val="24"/>
          <w:szCs w:val="24"/>
        </w:rPr>
        <w:t xml:space="preserve"> de-brief </w:t>
      </w:r>
      <w:r w:rsidR="003F53AF">
        <w:rPr>
          <w:sz w:val="24"/>
          <w:szCs w:val="24"/>
        </w:rPr>
        <w:t>with</w:t>
      </w:r>
      <w:r w:rsidR="003D5A69" w:rsidRPr="00691AF8">
        <w:rPr>
          <w:sz w:val="24"/>
          <w:szCs w:val="24"/>
        </w:rPr>
        <w:t xml:space="preserve"> reinforcement of learning after the evening meal</w:t>
      </w:r>
      <w:r>
        <w:rPr>
          <w:sz w:val="24"/>
          <w:szCs w:val="24"/>
        </w:rPr>
        <w:t xml:space="preserve"> to aid understanding and inclusion</w:t>
      </w:r>
      <w:r w:rsidR="003D5A69" w:rsidRPr="00691AF8">
        <w:rPr>
          <w:sz w:val="24"/>
          <w:szCs w:val="24"/>
        </w:rPr>
        <w:t xml:space="preserve">. </w:t>
      </w:r>
    </w:p>
    <w:p w14:paraId="305F962C" w14:textId="68D35CF1" w:rsidR="00CE280F" w:rsidRDefault="003D5A69" w:rsidP="00691AF8">
      <w:pPr>
        <w:ind w:left="360"/>
        <w:rPr>
          <w:sz w:val="24"/>
          <w:szCs w:val="24"/>
        </w:rPr>
      </w:pPr>
      <w:r w:rsidRPr="00691AF8">
        <w:rPr>
          <w:sz w:val="24"/>
          <w:szCs w:val="24"/>
        </w:rPr>
        <w:t xml:space="preserve">The nature of working on the water is one of variety, whether it be the result of the changing tidal pattern each day, the weather or destination. Therefore, the ship has a routine which runs throughout each day and onto this is superimposed the daily objective. </w:t>
      </w:r>
      <w:r w:rsidRPr="00174D37">
        <w:rPr>
          <w:sz w:val="24"/>
          <w:szCs w:val="24"/>
        </w:rPr>
        <w:t>Breakfast is 0830, lunch 1</w:t>
      </w:r>
      <w:r w:rsidR="00410A34">
        <w:rPr>
          <w:sz w:val="24"/>
          <w:szCs w:val="24"/>
        </w:rPr>
        <w:t>300</w:t>
      </w:r>
      <w:r w:rsidRPr="00174D37">
        <w:rPr>
          <w:sz w:val="24"/>
          <w:szCs w:val="24"/>
        </w:rPr>
        <w:t xml:space="preserve"> and evening meal mid-evening. The crew will</w:t>
      </w:r>
      <w:r w:rsidR="00174D37">
        <w:rPr>
          <w:sz w:val="24"/>
          <w:szCs w:val="24"/>
        </w:rPr>
        <w:t xml:space="preserve"> often</w:t>
      </w:r>
      <w:r w:rsidRPr="00174D37">
        <w:rPr>
          <w:sz w:val="24"/>
          <w:szCs w:val="24"/>
        </w:rPr>
        <w:t xml:space="preserve"> work a watch system whilst on passage. The watch system ensures that each person gets a chance to cover every job and nobody ends up doing only </w:t>
      </w:r>
      <w:r w:rsidR="00174D37">
        <w:rPr>
          <w:sz w:val="24"/>
          <w:szCs w:val="24"/>
        </w:rPr>
        <w:t>one aspect of the</w:t>
      </w:r>
      <w:r w:rsidRPr="00174D37">
        <w:rPr>
          <w:sz w:val="24"/>
          <w:szCs w:val="24"/>
        </w:rPr>
        <w:t xml:space="preserve"> work. It also ensures there </w:t>
      </w:r>
      <w:r w:rsidR="00174D37" w:rsidRPr="00174D37">
        <w:rPr>
          <w:sz w:val="24"/>
          <w:szCs w:val="24"/>
        </w:rPr>
        <w:t xml:space="preserve">are always enough people available for the safe sailing of the </w:t>
      </w:r>
      <w:r w:rsidR="00174D37">
        <w:rPr>
          <w:sz w:val="24"/>
          <w:szCs w:val="24"/>
        </w:rPr>
        <w:t>vessel.</w:t>
      </w:r>
      <w:r w:rsidRPr="00691AF8">
        <w:rPr>
          <w:sz w:val="24"/>
          <w:szCs w:val="24"/>
        </w:rPr>
        <w:t xml:space="preserve"> </w:t>
      </w:r>
    </w:p>
    <w:p w14:paraId="67E7AA71" w14:textId="31E3060C" w:rsidR="00CE280F" w:rsidRDefault="003D5A69" w:rsidP="00691AF8">
      <w:pPr>
        <w:ind w:left="360"/>
        <w:rPr>
          <w:sz w:val="24"/>
          <w:szCs w:val="24"/>
        </w:rPr>
      </w:pPr>
      <w:r w:rsidRPr="00691AF8">
        <w:rPr>
          <w:sz w:val="24"/>
          <w:szCs w:val="24"/>
        </w:rPr>
        <w:t xml:space="preserve">On arrival, the first session will be touring </w:t>
      </w:r>
      <w:r w:rsidR="00174D37" w:rsidRPr="00174D37">
        <w:rPr>
          <w:i/>
          <w:iCs/>
          <w:sz w:val="24"/>
          <w:szCs w:val="24"/>
        </w:rPr>
        <w:t>Blue Mermaid</w:t>
      </w:r>
      <w:r w:rsidRPr="00691AF8">
        <w:rPr>
          <w:sz w:val="24"/>
          <w:szCs w:val="24"/>
        </w:rPr>
        <w:t xml:space="preserve"> and doing an initial safety brief for the vessel while </w:t>
      </w:r>
      <w:r w:rsidR="00174D37">
        <w:rPr>
          <w:sz w:val="24"/>
          <w:szCs w:val="24"/>
        </w:rPr>
        <w:t>moored</w:t>
      </w:r>
      <w:r w:rsidRPr="00691AF8">
        <w:rPr>
          <w:sz w:val="24"/>
          <w:szCs w:val="24"/>
        </w:rPr>
        <w:t xml:space="preserve">. </w:t>
      </w:r>
      <w:r w:rsidR="00174D37">
        <w:rPr>
          <w:sz w:val="24"/>
          <w:szCs w:val="24"/>
        </w:rPr>
        <w:t>Everyone</w:t>
      </w:r>
      <w:r w:rsidRPr="00691AF8">
        <w:rPr>
          <w:sz w:val="24"/>
          <w:szCs w:val="24"/>
        </w:rPr>
        <w:t xml:space="preserve"> will </w:t>
      </w:r>
      <w:r w:rsidR="00174D37">
        <w:rPr>
          <w:sz w:val="24"/>
          <w:szCs w:val="24"/>
        </w:rPr>
        <w:t>be allocated bunks, stow their baggage and food for the week’s meals.</w:t>
      </w:r>
      <w:r w:rsidRPr="00691AF8">
        <w:rPr>
          <w:sz w:val="24"/>
          <w:szCs w:val="24"/>
        </w:rPr>
        <w:t xml:space="preserve"> There will </w:t>
      </w:r>
      <w:r w:rsidR="00174D37">
        <w:rPr>
          <w:sz w:val="24"/>
          <w:szCs w:val="24"/>
        </w:rPr>
        <w:t xml:space="preserve">then </w:t>
      </w:r>
      <w:r w:rsidRPr="00691AF8">
        <w:rPr>
          <w:sz w:val="24"/>
          <w:szCs w:val="24"/>
        </w:rPr>
        <w:t xml:space="preserve">be an extensive safety brief for sailing and familiarisation with work on deck and facilities below. If </w:t>
      </w:r>
      <w:r w:rsidR="003F53AF" w:rsidRPr="00691AF8">
        <w:rPr>
          <w:sz w:val="24"/>
          <w:szCs w:val="24"/>
        </w:rPr>
        <w:t>possible,</w:t>
      </w:r>
      <w:r w:rsidRPr="00691AF8">
        <w:rPr>
          <w:sz w:val="24"/>
          <w:szCs w:val="24"/>
        </w:rPr>
        <w:t xml:space="preserve"> on your voyage there will be at least one shore visit with the emphasis on experiencing the estuarine environment, e.g. a beach. </w:t>
      </w:r>
    </w:p>
    <w:p w14:paraId="59893FC7" w14:textId="64B194DC" w:rsidR="00CE280F" w:rsidRDefault="003F53AF" w:rsidP="00691AF8">
      <w:pPr>
        <w:ind w:left="360"/>
        <w:rPr>
          <w:sz w:val="24"/>
          <w:szCs w:val="24"/>
        </w:rPr>
      </w:pPr>
      <w:r>
        <w:rPr>
          <w:sz w:val="24"/>
          <w:szCs w:val="24"/>
        </w:rPr>
        <w:t>Our</w:t>
      </w:r>
      <w:r w:rsidR="003D5A69" w:rsidRPr="00691AF8">
        <w:rPr>
          <w:sz w:val="24"/>
          <w:szCs w:val="24"/>
        </w:rPr>
        <w:t xml:space="preserve"> sailing area is ideal for exploration, gaining an understanding of the environment and </w:t>
      </w:r>
      <w:r>
        <w:rPr>
          <w:sz w:val="24"/>
          <w:szCs w:val="24"/>
        </w:rPr>
        <w:t xml:space="preserve">learning </w:t>
      </w:r>
      <w:r w:rsidR="003D5A69" w:rsidRPr="00691AF8">
        <w:rPr>
          <w:sz w:val="24"/>
          <w:szCs w:val="24"/>
        </w:rPr>
        <w:t xml:space="preserve">the historical context of the barge. </w:t>
      </w:r>
    </w:p>
    <w:p w14:paraId="0BA89803" w14:textId="5DDC67A1" w:rsidR="003F53AF" w:rsidRDefault="003F53AF" w:rsidP="00691AF8">
      <w:pPr>
        <w:ind w:left="360"/>
        <w:rPr>
          <w:sz w:val="24"/>
          <w:szCs w:val="24"/>
        </w:rPr>
      </w:pPr>
    </w:p>
    <w:p w14:paraId="09E6BF50" w14:textId="273A6D41" w:rsidR="003F53AF" w:rsidRDefault="003F53AF" w:rsidP="006826D7">
      <w:pPr>
        <w:rPr>
          <w:sz w:val="24"/>
          <w:szCs w:val="24"/>
        </w:rPr>
      </w:pPr>
    </w:p>
    <w:p w14:paraId="3EC069A3" w14:textId="77777777" w:rsidR="00811F16" w:rsidRDefault="00811F16" w:rsidP="006826D7">
      <w:pPr>
        <w:rPr>
          <w:sz w:val="24"/>
          <w:szCs w:val="24"/>
        </w:rPr>
      </w:pPr>
    </w:p>
    <w:p w14:paraId="6FBC0464" w14:textId="76D66DD3" w:rsidR="00CE280F" w:rsidRPr="00CE280F" w:rsidRDefault="003D5A69" w:rsidP="00410A34">
      <w:pPr>
        <w:pStyle w:val="ListParagraph"/>
        <w:numPr>
          <w:ilvl w:val="0"/>
          <w:numId w:val="2"/>
        </w:numPr>
        <w:rPr>
          <w:sz w:val="24"/>
          <w:szCs w:val="24"/>
        </w:rPr>
      </w:pPr>
      <w:r w:rsidRPr="00CE280F">
        <w:rPr>
          <w:b/>
          <w:bCs/>
          <w:sz w:val="24"/>
          <w:szCs w:val="24"/>
        </w:rPr>
        <w:t>The Accreditation Process</w:t>
      </w:r>
      <w:r w:rsidRPr="00CE280F">
        <w:rPr>
          <w:sz w:val="24"/>
          <w:szCs w:val="24"/>
        </w:rPr>
        <w:t xml:space="preserve"> </w:t>
      </w:r>
    </w:p>
    <w:p w14:paraId="4394F0D1" w14:textId="77777777" w:rsidR="00CE280F" w:rsidRDefault="003D5A69" w:rsidP="00CE280F">
      <w:pPr>
        <w:ind w:left="360"/>
        <w:rPr>
          <w:sz w:val="24"/>
          <w:szCs w:val="24"/>
        </w:rPr>
      </w:pPr>
      <w:r w:rsidRPr="00CE280F">
        <w:rPr>
          <w:sz w:val="24"/>
          <w:szCs w:val="24"/>
        </w:rPr>
        <w:t xml:space="preserve">All participants will receive a course completion certificate at the end of their time aboard. </w:t>
      </w:r>
    </w:p>
    <w:p w14:paraId="1F1F8FB6" w14:textId="4274838A" w:rsidR="00CE280F" w:rsidRDefault="003D5A69" w:rsidP="00CE280F">
      <w:pPr>
        <w:ind w:left="360"/>
        <w:rPr>
          <w:sz w:val="24"/>
          <w:szCs w:val="24"/>
        </w:rPr>
      </w:pPr>
      <w:r w:rsidRPr="00CE280F">
        <w:rPr>
          <w:sz w:val="24"/>
          <w:szCs w:val="24"/>
        </w:rPr>
        <w:t>We offer the Royal Yachting Associa</w:t>
      </w:r>
      <w:r w:rsidR="00767187">
        <w:rPr>
          <w:sz w:val="24"/>
          <w:szCs w:val="24"/>
        </w:rPr>
        <w:t>tion’</w:t>
      </w:r>
      <w:r w:rsidRPr="00CE280F">
        <w:rPr>
          <w:sz w:val="24"/>
          <w:szCs w:val="24"/>
        </w:rPr>
        <w:t xml:space="preserve">s </w:t>
      </w:r>
      <w:r w:rsidR="00410A34">
        <w:rPr>
          <w:sz w:val="24"/>
          <w:szCs w:val="24"/>
        </w:rPr>
        <w:t xml:space="preserve">Start Yachting and </w:t>
      </w:r>
      <w:r w:rsidRPr="00CE280F">
        <w:rPr>
          <w:sz w:val="24"/>
          <w:szCs w:val="24"/>
        </w:rPr>
        <w:t>Competent Crew certificat</w:t>
      </w:r>
      <w:r w:rsidR="00767187">
        <w:rPr>
          <w:sz w:val="24"/>
          <w:szCs w:val="24"/>
        </w:rPr>
        <w:t>e</w:t>
      </w:r>
      <w:r w:rsidR="00410A34">
        <w:rPr>
          <w:sz w:val="24"/>
          <w:szCs w:val="24"/>
        </w:rPr>
        <w:t>s requiring three and five days aboard respectively</w:t>
      </w:r>
      <w:r w:rsidRPr="00CE280F">
        <w:rPr>
          <w:sz w:val="24"/>
          <w:szCs w:val="24"/>
        </w:rPr>
        <w:t xml:space="preserve">. </w:t>
      </w:r>
    </w:p>
    <w:p w14:paraId="2AD6E661" w14:textId="77777777" w:rsidR="00410A34" w:rsidRDefault="00410A34" w:rsidP="00CE280F">
      <w:pPr>
        <w:ind w:left="360"/>
        <w:rPr>
          <w:sz w:val="24"/>
          <w:szCs w:val="24"/>
        </w:rPr>
      </w:pPr>
      <w:r>
        <w:rPr>
          <w:sz w:val="24"/>
          <w:szCs w:val="24"/>
        </w:rPr>
        <w:t>As part of the Skippers of the Future Project in 2023-4 we developed the Introductory Certificate in Traditional Seafaring with the National Historic Ships Unit and this may be covered on your trip if requested.</w:t>
      </w:r>
    </w:p>
    <w:p w14:paraId="58324FC6" w14:textId="127E4848" w:rsidR="00CE280F" w:rsidRDefault="00410A34" w:rsidP="00CE280F">
      <w:pPr>
        <w:ind w:left="360"/>
        <w:rPr>
          <w:sz w:val="24"/>
          <w:szCs w:val="24"/>
        </w:rPr>
      </w:pPr>
      <w:r>
        <w:rPr>
          <w:sz w:val="24"/>
          <w:szCs w:val="24"/>
        </w:rPr>
        <w:t>Both sets of qualifications require some study and commitment and although much of the contents are naturally covered in normal activity</w:t>
      </w:r>
      <w:r w:rsidR="00486916">
        <w:rPr>
          <w:sz w:val="24"/>
          <w:szCs w:val="24"/>
        </w:rPr>
        <w:t xml:space="preserve">, it is important to consider whether </w:t>
      </w:r>
      <w:r w:rsidR="00486916">
        <w:rPr>
          <w:sz w:val="24"/>
          <w:szCs w:val="24"/>
        </w:rPr>
        <w:lastRenderedPageBreak/>
        <w:t>taking the structured training is right for your group. One of the benefits of working with young people in this environment is that they learn without it seeming like school.</w:t>
      </w:r>
      <w:r w:rsidR="003D5A69" w:rsidRPr="00CE280F">
        <w:rPr>
          <w:sz w:val="24"/>
          <w:szCs w:val="24"/>
        </w:rPr>
        <w:t xml:space="preserve"> </w:t>
      </w:r>
    </w:p>
    <w:p w14:paraId="61DE0164" w14:textId="77777777" w:rsidR="00811F16" w:rsidRDefault="00811F16" w:rsidP="00CE280F">
      <w:pPr>
        <w:ind w:left="360"/>
        <w:rPr>
          <w:sz w:val="24"/>
          <w:szCs w:val="24"/>
        </w:rPr>
      </w:pPr>
    </w:p>
    <w:p w14:paraId="1F1684C4" w14:textId="3DF011B2" w:rsidR="00CE280F" w:rsidRPr="00CE280F" w:rsidRDefault="003D5A69" w:rsidP="00410A34">
      <w:pPr>
        <w:pStyle w:val="ListParagraph"/>
        <w:numPr>
          <w:ilvl w:val="0"/>
          <w:numId w:val="2"/>
        </w:numPr>
        <w:rPr>
          <w:sz w:val="24"/>
          <w:szCs w:val="24"/>
        </w:rPr>
      </w:pPr>
      <w:r w:rsidRPr="00CE280F">
        <w:rPr>
          <w:b/>
          <w:bCs/>
          <w:sz w:val="24"/>
          <w:szCs w:val="24"/>
        </w:rPr>
        <w:t>What we supply and what you should bring</w:t>
      </w:r>
      <w:r w:rsidRPr="00CE280F">
        <w:rPr>
          <w:sz w:val="24"/>
          <w:szCs w:val="24"/>
        </w:rPr>
        <w:t xml:space="preserve"> </w:t>
      </w:r>
    </w:p>
    <w:p w14:paraId="1BD313FD" w14:textId="51A417B9" w:rsidR="00CE280F" w:rsidRDefault="003F53AF" w:rsidP="00CE280F">
      <w:pPr>
        <w:ind w:left="360"/>
        <w:rPr>
          <w:sz w:val="24"/>
          <w:szCs w:val="24"/>
        </w:rPr>
      </w:pPr>
      <w:r>
        <w:rPr>
          <w:sz w:val="24"/>
          <w:szCs w:val="24"/>
        </w:rPr>
        <w:t>We</w:t>
      </w:r>
      <w:r w:rsidR="003D5A69" w:rsidRPr="00CE280F">
        <w:rPr>
          <w:sz w:val="24"/>
          <w:szCs w:val="24"/>
        </w:rPr>
        <w:t xml:space="preserve"> supply the vessel, qualified staff and safety equipment including lifejackets, waterproofs and harnesses. On short programmes the group is asked to provide food and cleaning materials for the whole crew. </w:t>
      </w:r>
      <w:r>
        <w:rPr>
          <w:sz w:val="24"/>
          <w:szCs w:val="24"/>
        </w:rPr>
        <w:t>We do not provide bedding, though we do have limited spares for those who have forgotten to pack their own.</w:t>
      </w:r>
      <w:r w:rsidR="003D5A69" w:rsidRPr="00CE280F">
        <w:rPr>
          <w:sz w:val="24"/>
          <w:szCs w:val="24"/>
        </w:rPr>
        <w:t xml:space="preserve"> </w:t>
      </w:r>
    </w:p>
    <w:p w14:paraId="5E4DB071" w14:textId="30035ADB" w:rsidR="00CE280F" w:rsidRPr="003F53AF" w:rsidRDefault="003D5A69" w:rsidP="00CE280F">
      <w:pPr>
        <w:ind w:left="360"/>
        <w:rPr>
          <w:b/>
          <w:bCs/>
          <w:sz w:val="24"/>
          <w:szCs w:val="24"/>
        </w:rPr>
      </w:pPr>
      <w:r w:rsidRPr="003F53AF">
        <w:rPr>
          <w:b/>
          <w:bCs/>
          <w:sz w:val="24"/>
          <w:szCs w:val="24"/>
        </w:rPr>
        <w:t xml:space="preserve">You will need to ensure that the student </w:t>
      </w:r>
      <w:r w:rsidR="0085763E" w:rsidRPr="003F53AF">
        <w:rPr>
          <w:b/>
          <w:bCs/>
          <w:sz w:val="24"/>
          <w:szCs w:val="24"/>
        </w:rPr>
        <w:t>brings: -</w:t>
      </w:r>
      <w:r w:rsidRPr="003F53AF">
        <w:rPr>
          <w:b/>
          <w:bCs/>
          <w:sz w:val="24"/>
          <w:szCs w:val="24"/>
        </w:rPr>
        <w:t xml:space="preserve"> </w:t>
      </w:r>
    </w:p>
    <w:p w14:paraId="0C8B2623" w14:textId="77777777" w:rsidR="00767187" w:rsidRPr="00767187" w:rsidRDefault="003D5A69" w:rsidP="00767187">
      <w:pPr>
        <w:ind w:left="360"/>
        <w:rPr>
          <w:b/>
          <w:bCs/>
          <w:sz w:val="24"/>
          <w:szCs w:val="24"/>
        </w:rPr>
      </w:pPr>
      <w:r w:rsidRPr="00767187">
        <w:rPr>
          <w:b/>
          <w:bCs/>
          <w:sz w:val="24"/>
          <w:szCs w:val="24"/>
        </w:rPr>
        <w:t xml:space="preserve">Essential </w:t>
      </w:r>
      <w:r w:rsidR="00767187" w:rsidRPr="00767187">
        <w:rPr>
          <w:b/>
          <w:bCs/>
          <w:sz w:val="24"/>
          <w:szCs w:val="24"/>
        </w:rPr>
        <w:tab/>
      </w:r>
      <w:r w:rsidR="00767187" w:rsidRPr="00767187">
        <w:rPr>
          <w:b/>
          <w:bCs/>
          <w:sz w:val="24"/>
          <w:szCs w:val="24"/>
        </w:rPr>
        <w:tab/>
      </w:r>
      <w:r w:rsidR="00767187" w:rsidRPr="00767187">
        <w:rPr>
          <w:b/>
          <w:bCs/>
          <w:sz w:val="24"/>
          <w:szCs w:val="24"/>
        </w:rPr>
        <w:tab/>
      </w:r>
      <w:r w:rsidR="00767187" w:rsidRPr="00767187">
        <w:rPr>
          <w:b/>
          <w:bCs/>
          <w:sz w:val="24"/>
          <w:szCs w:val="24"/>
        </w:rPr>
        <w:tab/>
      </w:r>
      <w:r w:rsidR="00767187" w:rsidRPr="00767187">
        <w:rPr>
          <w:b/>
          <w:bCs/>
          <w:sz w:val="24"/>
          <w:szCs w:val="24"/>
        </w:rPr>
        <w:tab/>
      </w:r>
      <w:r w:rsidR="00767187" w:rsidRPr="00767187">
        <w:rPr>
          <w:b/>
          <w:bCs/>
          <w:sz w:val="24"/>
          <w:szCs w:val="24"/>
        </w:rPr>
        <w:tab/>
      </w:r>
      <w:r w:rsidRPr="00767187">
        <w:rPr>
          <w:b/>
          <w:bCs/>
          <w:sz w:val="24"/>
          <w:szCs w:val="24"/>
        </w:rPr>
        <w:t xml:space="preserve">Desirable </w:t>
      </w:r>
    </w:p>
    <w:p w14:paraId="1740CD43" w14:textId="4B1C0555" w:rsidR="00CE280F" w:rsidRDefault="003D5A69" w:rsidP="0085763E">
      <w:pPr>
        <w:spacing w:after="0"/>
        <w:ind w:left="360"/>
        <w:rPr>
          <w:sz w:val="24"/>
          <w:szCs w:val="24"/>
        </w:rPr>
      </w:pPr>
      <w:r w:rsidRPr="00CE280F">
        <w:rPr>
          <w:sz w:val="24"/>
          <w:szCs w:val="24"/>
        </w:rPr>
        <w:t xml:space="preserve">Warm sleeping gear </w:t>
      </w:r>
      <w:r w:rsidR="00767187">
        <w:rPr>
          <w:sz w:val="24"/>
          <w:szCs w:val="24"/>
        </w:rPr>
        <w:tab/>
      </w:r>
      <w:r w:rsidR="00767187">
        <w:rPr>
          <w:sz w:val="24"/>
          <w:szCs w:val="24"/>
        </w:rPr>
        <w:tab/>
      </w:r>
      <w:r w:rsidR="00767187">
        <w:rPr>
          <w:sz w:val="24"/>
          <w:szCs w:val="24"/>
        </w:rPr>
        <w:tab/>
      </w:r>
      <w:r w:rsidR="00767187">
        <w:rPr>
          <w:sz w:val="24"/>
          <w:szCs w:val="24"/>
        </w:rPr>
        <w:tab/>
      </w:r>
      <w:r w:rsidRPr="00CE280F">
        <w:rPr>
          <w:sz w:val="24"/>
          <w:szCs w:val="24"/>
        </w:rPr>
        <w:t xml:space="preserve">Musical instruments </w:t>
      </w:r>
    </w:p>
    <w:p w14:paraId="5E8E8368" w14:textId="6E63AAAC" w:rsidR="00CE280F" w:rsidRDefault="003D5A69" w:rsidP="0085763E">
      <w:pPr>
        <w:spacing w:after="0"/>
        <w:ind w:left="360"/>
        <w:rPr>
          <w:sz w:val="24"/>
          <w:szCs w:val="24"/>
        </w:rPr>
      </w:pPr>
      <w:r w:rsidRPr="00CE280F">
        <w:rPr>
          <w:sz w:val="24"/>
          <w:szCs w:val="24"/>
        </w:rPr>
        <w:t xml:space="preserve">A change of clothes </w:t>
      </w:r>
      <w:r w:rsidR="00767187">
        <w:rPr>
          <w:sz w:val="24"/>
          <w:szCs w:val="24"/>
        </w:rPr>
        <w:tab/>
      </w:r>
      <w:r w:rsidR="00767187">
        <w:rPr>
          <w:sz w:val="24"/>
          <w:szCs w:val="24"/>
        </w:rPr>
        <w:tab/>
      </w:r>
      <w:r w:rsidR="00767187">
        <w:rPr>
          <w:sz w:val="24"/>
          <w:szCs w:val="24"/>
        </w:rPr>
        <w:tab/>
      </w:r>
      <w:r w:rsidR="00767187">
        <w:rPr>
          <w:sz w:val="24"/>
          <w:szCs w:val="24"/>
        </w:rPr>
        <w:tab/>
      </w:r>
      <w:r w:rsidRPr="00CE280F">
        <w:rPr>
          <w:sz w:val="24"/>
          <w:szCs w:val="24"/>
        </w:rPr>
        <w:t xml:space="preserve">CDs/MP3 player </w:t>
      </w:r>
    </w:p>
    <w:p w14:paraId="616332D7" w14:textId="7FD83B02" w:rsidR="00CE280F" w:rsidRDefault="003D5A69" w:rsidP="0085763E">
      <w:pPr>
        <w:spacing w:after="0"/>
        <w:ind w:left="360"/>
        <w:rPr>
          <w:sz w:val="24"/>
          <w:szCs w:val="24"/>
        </w:rPr>
      </w:pPr>
      <w:r w:rsidRPr="00CE280F">
        <w:rPr>
          <w:sz w:val="24"/>
          <w:szCs w:val="24"/>
        </w:rPr>
        <w:t xml:space="preserve">Warm clothes </w:t>
      </w:r>
      <w:r w:rsidR="00767187">
        <w:rPr>
          <w:sz w:val="24"/>
          <w:szCs w:val="24"/>
        </w:rPr>
        <w:tab/>
      </w:r>
      <w:r w:rsidR="00767187">
        <w:rPr>
          <w:sz w:val="24"/>
          <w:szCs w:val="24"/>
        </w:rPr>
        <w:tab/>
      </w:r>
      <w:r w:rsidR="00767187">
        <w:rPr>
          <w:sz w:val="24"/>
          <w:szCs w:val="24"/>
        </w:rPr>
        <w:tab/>
      </w:r>
      <w:r w:rsidR="00767187">
        <w:rPr>
          <w:sz w:val="24"/>
          <w:szCs w:val="24"/>
        </w:rPr>
        <w:tab/>
      </w:r>
      <w:r w:rsidR="00767187">
        <w:rPr>
          <w:sz w:val="24"/>
          <w:szCs w:val="24"/>
        </w:rPr>
        <w:tab/>
      </w:r>
      <w:r w:rsidRPr="00CE280F">
        <w:rPr>
          <w:sz w:val="24"/>
          <w:szCs w:val="24"/>
        </w:rPr>
        <w:t xml:space="preserve">A little pocket money </w:t>
      </w:r>
    </w:p>
    <w:p w14:paraId="44CE0225" w14:textId="20A820D6" w:rsidR="004B6FBD" w:rsidRDefault="003D5A69" w:rsidP="0085763E">
      <w:pPr>
        <w:spacing w:after="0"/>
        <w:ind w:left="360"/>
        <w:rPr>
          <w:sz w:val="24"/>
          <w:szCs w:val="24"/>
        </w:rPr>
      </w:pPr>
      <w:r w:rsidRPr="00CE280F">
        <w:rPr>
          <w:sz w:val="24"/>
          <w:szCs w:val="24"/>
        </w:rPr>
        <w:t xml:space="preserve">Suntan lotion </w:t>
      </w:r>
      <w:r w:rsidR="00767187">
        <w:rPr>
          <w:sz w:val="24"/>
          <w:szCs w:val="24"/>
        </w:rPr>
        <w:tab/>
      </w:r>
      <w:r w:rsidR="00767187">
        <w:rPr>
          <w:sz w:val="24"/>
          <w:szCs w:val="24"/>
        </w:rPr>
        <w:tab/>
      </w:r>
      <w:r w:rsidR="00767187">
        <w:rPr>
          <w:sz w:val="24"/>
          <w:szCs w:val="24"/>
        </w:rPr>
        <w:tab/>
      </w:r>
      <w:r w:rsidR="00767187">
        <w:rPr>
          <w:sz w:val="24"/>
          <w:szCs w:val="24"/>
        </w:rPr>
        <w:tab/>
      </w:r>
      <w:r w:rsidR="00767187">
        <w:rPr>
          <w:sz w:val="24"/>
          <w:szCs w:val="24"/>
        </w:rPr>
        <w:tab/>
      </w:r>
      <w:r w:rsidRPr="00CE280F">
        <w:rPr>
          <w:sz w:val="24"/>
          <w:szCs w:val="24"/>
        </w:rPr>
        <w:t xml:space="preserve">Wellington boots </w:t>
      </w:r>
    </w:p>
    <w:p w14:paraId="48CCC102" w14:textId="014D0598" w:rsidR="004B6FBD" w:rsidRDefault="003D5A69" w:rsidP="0085763E">
      <w:pPr>
        <w:spacing w:after="0"/>
        <w:ind w:left="360"/>
        <w:rPr>
          <w:sz w:val="24"/>
          <w:szCs w:val="24"/>
        </w:rPr>
      </w:pPr>
      <w:r w:rsidRPr="00CE280F">
        <w:rPr>
          <w:sz w:val="24"/>
          <w:szCs w:val="24"/>
        </w:rPr>
        <w:t xml:space="preserve">Old trainers </w:t>
      </w:r>
      <w:r w:rsidR="00767187">
        <w:rPr>
          <w:sz w:val="24"/>
          <w:szCs w:val="24"/>
        </w:rPr>
        <w:tab/>
      </w:r>
      <w:r w:rsidR="00767187">
        <w:rPr>
          <w:sz w:val="24"/>
          <w:szCs w:val="24"/>
        </w:rPr>
        <w:tab/>
      </w:r>
      <w:r w:rsidR="00767187">
        <w:rPr>
          <w:sz w:val="24"/>
          <w:szCs w:val="24"/>
        </w:rPr>
        <w:tab/>
      </w:r>
      <w:r w:rsidR="00767187">
        <w:rPr>
          <w:sz w:val="24"/>
          <w:szCs w:val="24"/>
        </w:rPr>
        <w:tab/>
      </w:r>
      <w:r w:rsidR="00767187">
        <w:rPr>
          <w:sz w:val="24"/>
          <w:szCs w:val="24"/>
        </w:rPr>
        <w:tab/>
      </w:r>
      <w:r w:rsidRPr="00CE280F">
        <w:rPr>
          <w:sz w:val="24"/>
          <w:szCs w:val="24"/>
        </w:rPr>
        <w:t xml:space="preserve">Shorts/swimming gear </w:t>
      </w:r>
    </w:p>
    <w:p w14:paraId="376E8516" w14:textId="1495E6BA" w:rsidR="004B6FBD" w:rsidRDefault="003D5A69" w:rsidP="0085763E">
      <w:pPr>
        <w:spacing w:after="0"/>
        <w:ind w:left="360"/>
        <w:rPr>
          <w:sz w:val="24"/>
          <w:szCs w:val="24"/>
        </w:rPr>
      </w:pPr>
      <w:r w:rsidRPr="00CE280F">
        <w:rPr>
          <w:sz w:val="24"/>
          <w:szCs w:val="24"/>
        </w:rPr>
        <w:t xml:space="preserve">Wash kit </w:t>
      </w:r>
      <w:r w:rsidR="00767187">
        <w:rPr>
          <w:sz w:val="24"/>
          <w:szCs w:val="24"/>
        </w:rPr>
        <w:tab/>
      </w:r>
      <w:r w:rsidR="00767187">
        <w:rPr>
          <w:sz w:val="24"/>
          <w:szCs w:val="24"/>
        </w:rPr>
        <w:tab/>
      </w:r>
      <w:r w:rsidR="00767187">
        <w:rPr>
          <w:sz w:val="24"/>
          <w:szCs w:val="24"/>
        </w:rPr>
        <w:tab/>
      </w:r>
      <w:r w:rsidR="00767187">
        <w:rPr>
          <w:sz w:val="24"/>
          <w:szCs w:val="24"/>
        </w:rPr>
        <w:tab/>
      </w:r>
      <w:r w:rsidR="00767187">
        <w:rPr>
          <w:sz w:val="24"/>
          <w:szCs w:val="24"/>
        </w:rPr>
        <w:tab/>
      </w:r>
      <w:r w:rsidR="00767187">
        <w:rPr>
          <w:sz w:val="24"/>
          <w:szCs w:val="24"/>
        </w:rPr>
        <w:tab/>
      </w:r>
      <w:r w:rsidRPr="00CE280F">
        <w:rPr>
          <w:sz w:val="24"/>
          <w:szCs w:val="24"/>
        </w:rPr>
        <w:t>Personal reading mat</w:t>
      </w:r>
      <w:r w:rsidR="00767187">
        <w:rPr>
          <w:sz w:val="24"/>
          <w:szCs w:val="24"/>
        </w:rPr>
        <w:t>erial</w:t>
      </w:r>
      <w:r w:rsidRPr="00CE280F">
        <w:rPr>
          <w:sz w:val="24"/>
          <w:szCs w:val="24"/>
        </w:rPr>
        <w:t xml:space="preserve"> </w:t>
      </w:r>
    </w:p>
    <w:p w14:paraId="2DA524E2" w14:textId="77777777" w:rsidR="004B6FBD" w:rsidRDefault="003D5A69" w:rsidP="0085763E">
      <w:pPr>
        <w:spacing w:after="0"/>
        <w:ind w:left="360"/>
        <w:rPr>
          <w:sz w:val="24"/>
          <w:szCs w:val="24"/>
        </w:rPr>
      </w:pPr>
      <w:r w:rsidRPr="00CE280F">
        <w:rPr>
          <w:sz w:val="24"/>
          <w:szCs w:val="24"/>
        </w:rPr>
        <w:t xml:space="preserve">Towel </w:t>
      </w:r>
    </w:p>
    <w:p w14:paraId="03B1265B" w14:textId="77777777" w:rsidR="004B6FBD" w:rsidRDefault="003D5A69" w:rsidP="0085763E">
      <w:pPr>
        <w:spacing w:after="0"/>
        <w:ind w:left="360"/>
        <w:rPr>
          <w:sz w:val="24"/>
          <w:szCs w:val="24"/>
        </w:rPr>
      </w:pPr>
      <w:r w:rsidRPr="00CE280F">
        <w:rPr>
          <w:sz w:val="24"/>
          <w:szCs w:val="24"/>
        </w:rPr>
        <w:t xml:space="preserve">Sun hat </w:t>
      </w:r>
    </w:p>
    <w:p w14:paraId="635C874E" w14:textId="55C11C8D" w:rsidR="004B6FBD" w:rsidRDefault="003D5A69" w:rsidP="0085763E">
      <w:pPr>
        <w:spacing w:after="0"/>
        <w:ind w:left="360"/>
        <w:rPr>
          <w:sz w:val="24"/>
          <w:szCs w:val="24"/>
        </w:rPr>
      </w:pPr>
      <w:r w:rsidRPr="00CE280F">
        <w:rPr>
          <w:sz w:val="24"/>
          <w:szCs w:val="24"/>
        </w:rPr>
        <w:t>Warm hat and gloves</w:t>
      </w:r>
    </w:p>
    <w:p w14:paraId="6C7122CA" w14:textId="77777777" w:rsidR="00767187" w:rsidRDefault="00767187" w:rsidP="00CE280F">
      <w:pPr>
        <w:ind w:left="360"/>
        <w:rPr>
          <w:sz w:val="24"/>
          <w:szCs w:val="24"/>
        </w:rPr>
      </w:pPr>
    </w:p>
    <w:p w14:paraId="7085FFBE" w14:textId="63348190" w:rsidR="004B6FBD" w:rsidRDefault="003D5A69" w:rsidP="00CE280F">
      <w:pPr>
        <w:ind w:left="360"/>
        <w:rPr>
          <w:sz w:val="24"/>
          <w:szCs w:val="24"/>
        </w:rPr>
      </w:pPr>
      <w:r w:rsidRPr="00CE280F">
        <w:rPr>
          <w:sz w:val="24"/>
          <w:szCs w:val="24"/>
        </w:rPr>
        <w:t>Mobile phones tend to be a normal personal item and may be brought</w:t>
      </w:r>
      <w:r w:rsidR="00767187">
        <w:rPr>
          <w:sz w:val="24"/>
          <w:szCs w:val="24"/>
        </w:rPr>
        <w:t xml:space="preserve"> onboard</w:t>
      </w:r>
      <w:r w:rsidR="00410A34">
        <w:rPr>
          <w:sz w:val="24"/>
          <w:szCs w:val="24"/>
        </w:rPr>
        <w:t xml:space="preserve"> unless agreed otherwise with your staff and group</w:t>
      </w:r>
      <w:r w:rsidR="00767187">
        <w:rPr>
          <w:sz w:val="24"/>
          <w:szCs w:val="24"/>
        </w:rPr>
        <w:t>. However, they</w:t>
      </w:r>
      <w:r w:rsidRPr="00CE280F">
        <w:rPr>
          <w:sz w:val="24"/>
          <w:szCs w:val="24"/>
        </w:rPr>
        <w:t xml:space="preserve"> </w:t>
      </w:r>
      <w:r w:rsidR="00767187">
        <w:rPr>
          <w:sz w:val="24"/>
          <w:szCs w:val="24"/>
        </w:rPr>
        <w:t>must</w:t>
      </w:r>
      <w:r w:rsidRPr="00CE280F">
        <w:rPr>
          <w:sz w:val="24"/>
          <w:szCs w:val="24"/>
        </w:rPr>
        <w:t xml:space="preserve"> not be used when people are engaged in an activity. The</w:t>
      </w:r>
      <w:r w:rsidR="00767187">
        <w:rPr>
          <w:sz w:val="24"/>
          <w:szCs w:val="24"/>
        </w:rPr>
        <w:t xml:space="preserve">re will be free </w:t>
      </w:r>
      <w:r w:rsidRPr="00CE280F">
        <w:rPr>
          <w:sz w:val="24"/>
          <w:szCs w:val="24"/>
        </w:rPr>
        <w:t>time</w:t>
      </w:r>
      <w:r w:rsidR="00767187">
        <w:rPr>
          <w:sz w:val="24"/>
          <w:szCs w:val="24"/>
        </w:rPr>
        <w:t xml:space="preserve"> built into each day in which phones can be used</w:t>
      </w:r>
      <w:r w:rsidRPr="00CE280F">
        <w:rPr>
          <w:sz w:val="24"/>
          <w:szCs w:val="24"/>
        </w:rPr>
        <w:t xml:space="preserve">. Phones and personal stereos must not be used on deck when the vessel is moving </w:t>
      </w:r>
      <w:r w:rsidR="00767187">
        <w:rPr>
          <w:sz w:val="24"/>
          <w:szCs w:val="24"/>
        </w:rPr>
        <w:t>as they can pose a hazard to safety</w:t>
      </w:r>
      <w:r w:rsidRPr="00CE280F">
        <w:rPr>
          <w:sz w:val="24"/>
          <w:szCs w:val="24"/>
        </w:rPr>
        <w:t xml:space="preserve">. </w:t>
      </w:r>
    </w:p>
    <w:p w14:paraId="28EDCAE2" w14:textId="6CDEBCE1" w:rsidR="004B6FBD" w:rsidRDefault="003D5A69" w:rsidP="00CE280F">
      <w:pPr>
        <w:ind w:left="360"/>
        <w:rPr>
          <w:sz w:val="24"/>
          <w:szCs w:val="24"/>
        </w:rPr>
      </w:pPr>
      <w:r w:rsidRPr="00CE280F">
        <w:rPr>
          <w:sz w:val="24"/>
          <w:szCs w:val="24"/>
        </w:rPr>
        <w:t xml:space="preserve">Alcohol, illegal substances/recreational drugs </w:t>
      </w:r>
      <w:r w:rsidR="00767187">
        <w:rPr>
          <w:sz w:val="24"/>
          <w:szCs w:val="24"/>
        </w:rPr>
        <w:t>and/</w:t>
      </w:r>
      <w:r w:rsidRPr="00CE280F">
        <w:rPr>
          <w:sz w:val="24"/>
          <w:szCs w:val="24"/>
        </w:rPr>
        <w:t xml:space="preserve">or any form of weapon are not allowed. Jewellery must not be worn when working the ship. </w:t>
      </w:r>
      <w:r w:rsidR="00410A34">
        <w:rPr>
          <w:sz w:val="24"/>
          <w:szCs w:val="24"/>
        </w:rPr>
        <w:t>Long hair should be secured likewise.</w:t>
      </w:r>
    </w:p>
    <w:p w14:paraId="44FAFB47" w14:textId="4AD53A53" w:rsidR="00767187" w:rsidRDefault="00767187" w:rsidP="00CE280F">
      <w:pPr>
        <w:ind w:left="360"/>
        <w:rPr>
          <w:sz w:val="24"/>
          <w:szCs w:val="24"/>
        </w:rPr>
      </w:pPr>
    </w:p>
    <w:p w14:paraId="6B69D9DB" w14:textId="16FD2660" w:rsidR="00811F16" w:rsidRDefault="00811F16" w:rsidP="00C43AC2">
      <w:pPr>
        <w:rPr>
          <w:sz w:val="24"/>
          <w:szCs w:val="24"/>
        </w:rPr>
      </w:pPr>
    </w:p>
    <w:p w14:paraId="08B5DE83" w14:textId="77777777" w:rsidR="00C43AC2" w:rsidRDefault="00C43AC2" w:rsidP="00C43AC2">
      <w:pPr>
        <w:rPr>
          <w:sz w:val="24"/>
          <w:szCs w:val="24"/>
        </w:rPr>
      </w:pPr>
    </w:p>
    <w:p w14:paraId="5148A2CD" w14:textId="6A9A64E4" w:rsidR="004B6FBD" w:rsidRPr="004B6FBD" w:rsidRDefault="003D5A69" w:rsidP="00410A34">
      <w:pPr>
        <w:pStyle w:val="ListParagraph"/>
        <w:numPr>
          <w:ilvl w:val="0"/>
          <w:numId w:val="2"/>
        </w:numPr>
        <w:rPr>
          <w:sz w:val="24"/>
          <w:szCs w:val="24"/>
        </w:rPr>
      </w:pPr>
      <w:r w:rsidRPr="004B6FBD">
        <w:rPr>
          <w:b/>
          <w:bCs/>
          <w:sz w:val="24"/>
          <w:szCs w:val="24"/>
        </w:rPr>
        <w:t>Safety and other policies</w:t>
      </w:r>
      <w:r w:rsidRPr="004B6FBD">
        <w:rPr>
          <w:sz w:val="24"/>
          <w:szCs w:val="24"/>
        </w:rPr>
        <w:t xml:space="preserve"> </w:t>
      </w:r>
    </w:p>
    <w:p w14:paraId="4683D290" w14:textId="390DD963" w:rsidR="004B6FBD" w:rsidRDefault="003D5A69" w:rsidP="004B6FBD">
      <w:pPr>
        <w:ind w:left="360"/>
        <w:rPr>
          <w:sz w:val="24"/>
          <w:szCs w:val="24"/>
        </w:rPr>
      </w:pPr>
      <w:r w:rsidRPr="004B6FBD">
        <w:rPr>
          <w:sz w:val="24"/>
          <w:szCs w:val="24"/>
        </w:rPr>
        <w:t>Safety is of paramount importance</w:t>
      </w:r>
      <w:r w:rsidR="00767187">
        <w:rPr>
          <w:sz w:val="24"/>
          <w:szCs w:val="24"/>
        </w:rPr>
        <w:t xml:space="preserve"> to us</w:t>
      </w:r>
      <w:r w:rsidRPr="004B6FBD">
        <w:rPr>
          <w:sz w:val="24"/>
          <w:szCs w:val="24"/>
        </w:rPr>
        <w:t xml:space="preserve">. The vessel is operated according </w:t>
      </w:r>
      <w:r w:rsidR="00767187" w:rsidRPr="004B6FBD">
        <w:rPr>
          <w:sz w:val="24"/>
          <w:szCs w:val="24"/>
        </w:rPr>
        <w:t>to and</w:t>
      </w:r>
      <w:r w:rsidRPr="004B6FBD">
        <w:rPr>
          <w:sz w:val="24"/>
          <w:szCs w:val="24"/>
        </w:rPr>
        <w:t xml:space="preserve"> exceed</w:t>
      </w:r>
      <w:r w:rsidR="00767187">
        <w:rPr>
          <w:sz w:val="24"/>
          <w:szCs w:val="24"/>
        </w:rPr>
        <w:t>ing</w:t>
      </w:r>
      <w:r w:rsidRPr="004B6FBD">
        <w:rPr>
          <w:sz w:val="24"/>
          <w:szCs w:val="24"/>
        </w:rPr>
        <w:t xml:space="preserve"> the requirements of the Maritime and Coastguard Agency. Every possible attempt is made through explanation and example to instil a safe working attitude and thereby to mitigate risk. Where risk </w:t>
      </w:r>
      <w:r w:rsidR="00767187">
        <w:rPr>
          <w:sz w:val="24"/>
          <w:szCs w:val="24"/>
        </w:rPr>
        <w:t xml:space="preserve">does </w:t>
      </w:r>
      <w:r w:rsidRPr="004B6FBD">
        <w:rPr>
          <w:sz w:val="24"/>
          <w:szCs w:val="24"/>
        </w:rPr>
        <w:t>exist</w:t>
      </w:r>
      <w:r w:rsidR="00767187">
        <w:rPr>
          <w:sz w:val="24"/>
          <w:szCs w:val="24"/>
        </w:rPr>
        <w:t>,</w:t>
      </w:r>
      <w:r w:rsidRPr="004B6FBD">
        <w:rPr>
          <w:sz w:val="24"/>
          <w:szCs w:val="24"/>
        </w:rPr>
        <w:t xml:space="preserve"> reasonable steps are taken to guard against accident by using safe working methods, for example, no person is allowed on </w:t>
      </w:r>
      <w:r w:rsidRPr="004B6FBD">
        <w:rPr>
          <w:sz w:val="24"/>
          <w:szCs w:val="24"/>
        </w:rPr>
        <w:lastRenderedPageBreak/>
        <w:t xml:space="preserve">deck alone after dark and anyone under eighteen years </w:t>
      </w:r>
      <w:r w:rsidR="00767187" w:rsidRPr="004B6FBD">
        <w:rPr>
          <w:sz w:val="24"/>
          <w:szCs w:val="24"/>
        </w:rPr>
        <w:t>is always required to wear a lifejacket on deck</w:t>
      </w:r>
      <w:r w:rsidRPr="004B6FBD">
        <w:rPr>
          <w:sz w:val="24"/>
          <w:szCs w:val="24"/>
        </w:rPr>
        <w:t xml:space="preserve">. </w:t>
      </w:r>
      <w:r w:rsidR="00767187">
        <w:rPr>
          <w:sz w:val="24"/>
          <w:szCs w:val="24"/>
        </w:rPr>
        <w:t>Certain conditions</w:t>
      </w:r>
      <w:r w:rsidRPr="004B6FBD">
        <w:rPr>
          <w:sz w:val="24"/>
          <w:szCs w:val="24"/>
        </w:rPr>
        <w:t xml:space="preserve"> may </w:t>
      </w:r>
      <w:r w:rsidR="00767187">
        <w:rPr>
          <w:sz w:val="24"/>
          <w:szCs w:val="24"/>
        </w:rPr>
        <w:t>make it</w:t>
      </w:r>
      <w:r w:rsidRPr="004B6FBD">
        <w:rPr>
          <w:sz w:val="24"/>
          <w:szCs w:val="24"/>
        </w:rPr>
        <w:t xml:space="preserve"> appropriate for everyone to wear a lifejacket on deck at the discretion of </w:t>
      </w:r>
      <w:r w:rsidR="00767187">
        <w:rPr>
          <w:sz w:val="24"/>
          <w:szCs w:val="24"/>
        </w:rPr>
        <w:t>the skipper</w:t>
      </w:r>
      <w:r w:rsidRPr="004B6FBD">
        <w:rPr>
          <w:sz w:val="24"/>
          <w:szCs w:val="24"/>
        </w:rPr>
        <w:t xml:space="preserve">. </w:t>
      </w:r>
    </w:p>
    <w:p w14:paraId="63597F55" w14:textId="04E1B6F2" w:rsidR="0085763E" w:rsidRDefault="0085763E" w:rsidP="004B6FBD">
      <w:pPr>
        <w:ind w:left="360"/>
        <w:rPr>
          <w:sz w:val="24"/>
          <w:szCs w:val="24"/>
        </w:rPr>
      </w:pPr>
      <w:r>
        <w:rPr>
          <w:sz w:val="24"/>
          <w:szCs w:val="24"/>
        </w:rPr>
        <w:t xml:space="preserve">We often have the opportunity for swimming during voyages. Swimming </w:t>
      </w:r>
      <w:r w:rsidRPr="004B6FBD">
        <w:rPr>
          <w:sz w:val="24"/>
          <w:szCs w:val="24"/>
        </w:rPr>
        <w:t xml:space="preserve">will only take place </w:t>
      </w:r>
      <w:r>
        <w:rPr>
          <w:sz w:val="24"/>
          <w:szCs w:val="24"/>
        </w:rPr>
        <w:t xml:space="preserve">from a beach </w:t>
      </w:r>
      <w:r w:rsidRPr="004B6FBD">
        <w:rPr>
          <w:sz w:val="24"/>
          <w:szCs w:val="24"/>
        </w:rPr>
        <w:t>when a safety boat is present and at the discretion of the skipper.</w:t>
      </w:r>
    </w:p>
    <w:p w14:paraId="6FEE47C9" w14:textId="19E3B437" w:rsidR="004B6FBD" w:rsidRDefault="003D5A69" w:rsidP="004B6FBD">
      <w:pPr>
        <w:ind w:left="360"/>
        <w:rPr>
          <w:sz w:val="24"/>
          <w:szCs w:val="24"/>
        </w:rPr>
      </w:pPr>
      <w:r w:rsidRPr="004B6FBD">
        <w:rPr>
          <w:sz w:val="24"/>
          <w:szCs w:val="24"/>
        </w:rPr>
        <w:t>No alcohol is to be brought aboard the vessel and the law concerning consumption by young people will be adhered to. No drugs are allowed aboard the vessel unless prescribed by a medical practitioner. Any person found to be in possession of an illegal substance will not be able to continue the trip</w:t>
      </w:r>
      <w:r w:rsidR="00486916">
        <w:rPr>
          <w:sz w:val="24"/>
          <w:szCs w:val="24"/>
        </w:rPr>
        <w:t>.</w:t>
      </w:r>
      <w:r w:rsidRPr="004B6FBD">
        <w:rPr>
          <w:sz w:val="24"/>
          <w:szCs w:val="24"/>
        </w:rPr>
        <w:t xml:space="preserve"> </w:t>
      </w:r>
    </w:p>
    <w:p w14:paraId="2572E31D" w14:textId="57EA693C" w:rsidR="004B6FBD" w:rsidRDefault="003D5A69" w:rsidP="004B6FBD">
      <w:pPr>
        <w:ind w:left="360"/>
        <w:rPr>
          <w:sz w:val="24"/>
          <w:szCs w:val="24"/>
        </w:rPr>
      </w:pPr>
      <w:r w:rsidRPr="004B6FBD">
        <w:rPr>
          <w:sz w:val="24"/>
          <w:szCs w:val="24"/>
        </w:rPr>
        <w:t xml:space="preserve">Smoking is not allowed below decks for safety </w:t>
      </w:r>
      <w:r w:rsidR="00767187" w:rsidRPr="004B6FBD">
        <w:rPr>
          <w:sz w:val="24"/>
          <w:szCs w:val="24"/>
        </w:rPr>
        <w:t>reasons but</w:t>
      </w:r>
      <w:r w:rsidRPr="004B6FBD">
        <w:rPr>
          <w:sz w:val="24"/>
          <w:szCs w:val="24"/>
        </w:rPr>
        <w:t xml:space="preserve"> is permitted on deck when not engaged in activity, and</w:t>
      </w:r>
      <w:r w:rsidR="00767187">
        <w:rPr>
          <w:sz w:val="24"/>
          <w:szCs w:val="24"/>
        </w:rPr>
        <w:t xml:space="preserve"> only</w:t>
      </w:r>
      <w:r w:rsidRPr="004B6FBD">
        <w:rPr>
          <w:sz w:val="24"/>
          <w:szCs w:val="24"/>
        </w:rPr>
        <w:t xml:space="preserve"> if pursued with consideration for non-smokers present. </w:t>
      </w:r>
    </w:p>
    <w:p w14:paraId="0E08794F" w14:textId="2CDFBDFE" w:rsidR="004B6FBD" w:rsidRDefault="00767187" w:rsidP="004B6FBD">
      <w:pPr>
        <w:ind w:left="360"/>
        <w:rPr>
          <w:sz w:val="24"/>
          <w:szCs w:val="24"/>
        </w:rPr>
      </w:pPr>
      <w:r>
        <w:rPr>
          <w:sz w:val="24"/>
          <w:szCs w:val="24"/>
        </w:rPr>
        <w:t>We</w:t>
      </w:r>
      <w:r w:rsidR="0085763E">
        <w:rPr>
          <w:sz w:val="24"/>
          <w:szCs w:val="24"/>
        </w:rPr>
        <w:t xml:space="preserve"> have a comprehensive Child Protection Policy</w:t>
      </w:r>
      <w:r w:rsidR="00486916">
        <w:rPr>
          <w:sz w:val="24"/>
          <w:szCs w:val="24"/>
        </w:rPr>
        <w:t>.</w:t>
      </w:r>
      <w:r w:rsidR="003D5A69" w:rsidRPr="004B6FBD">
        <w:rPr>
          <w:sz w:val="24"/>
          <w:szCs w:val="24"/>
        </w:rPr>
        <w:t xml:space="preserve"> </w:t>
      </w:r>
    </w:p>
    <w:p w14:paraId="24281683" w14:textId="30F4753C" w:rsidR="004B6FBD" w:rsidRPr="004B6FBD" w:rsidRDefault="003D5A69" w:rsidP="00410A34">
      <w:pPr>
        <w:pStyle w:val="ListParagraph"/>
        <w:numPr>
          <w:ilvl w:val="0"/>
          <w:numId w:val="2"/>
        </w:numPr>
        <w:rPr>
          <w:sz w:val="24"/>
          <w:szCs w:val="24"/>
        </w:rPr>
      </w:pPr>
      <w:r w:rsidRPr="004B6FBD">
        <w:rPr>
          <w:b/>
          <w:bCs/>
          <w:sz w:val="24"/>
          <w:szCs w:val="24"/>
        </w:rPr>
        <w:t>Applicant Details</w:t>
      </w:r>
      <w:r w:rsidRPr="004B6FBD">
        <w:rPr>
          <w:sz w:val="24"/>
          <w:szCs w:val="24"/>
        </w:rPr>
        <w:t xml:space="preserve"> </w:t>
      </w:r>
    </w:p>
    <w:p w14:paraId="58CCC858" w14:textId="03824E98" w:rsidR="00CF1D48" w:rsidRPr="004B6FBD" w:rsidRDefault="003D5A69" w:rsidP="004B6FBD">
      <w:pPr>
        <w:ind w:left="360"/>
        <w:rPr>
          <w:sz w:val="24"/>
          <w:szCs w:val="24"/>
        </w:rPr>
      </w:pPr>
      <w:r w:rsidRPr="004B6FBD">
        <w:rPr>
          <w:sz w:val="24"/>
          <w:szCs w:val="24"/>
        </w:rPr>
        <w:t>We expect the group leader to have obtained informed parental consent for the sailing trip and swimming if intended. Finally, we would like permission to use photographs which may include students for publicity and fundraising purposes.</w:t>
      </w:r>
    </w:p>
    <w:sectPr w:rsidR="00B257B6" w:rsidRPr="004B6FB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CB28D" w14:textId="77777777" w:rsidR="007B061B" w:rsidRDefault="007B061B" w:rsidP="00811F16">
      <w:pPr>
        <w:spacing w:after="0" w:line="240" w:lineRule="auto"/>
      </w:pPr>
      <w:r>
        <w:separator/>
      </w:r>
    </w:p>
  </w:endnote>
  <w:endnote w:type="continuationSeparator" w:id="0">
    <w:p w14:paraId="7014C0DA" w14:textId="77777777" w:rsidR="007B061B" w:rsidRDefault="007B061B" w:rsidP="0081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A273F367BE3D4172A514BAF374DE6404"/>
      </w:placeholder>
      <w:temporary/>
      <w:showingPlcHdr/>
      <w15:appearance w15:val="hidden"/>
    </w:sdtPr>
    <w:sdtContent>
      <w:p w14:paraId="364C3858" w14:textId="77777777" w:rsidR="00410A34" w:rsidRDefault="00410A34">
        <w:pPr>
          <w:pStyle w:val="Footer"/>
        </w:pPr>
        <w:r>
          <w:t>[Type here]</w:t>
        </w:r>
      </w:p>
    </w:sdtContent>
  </w:sdt>
  <w:p w14:paraId="09BD54EB" w14:textId="117AFD18" w:rsidR="00811F16" w:rsidRDefault="00811F16" w:rsidP="00811F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59F31" w14:textId="77777777" w:rsidR="007B061B" w:rsidRDefault="007B061B" w:rsidP="00811F16">
      <w:pPr>
        <w:spacing w:after="0" w:line="240" w:lineRule="auto"/>
      </w:pPr>
      <w:r>
        <w:separator/>
      </w:r>
    </w:p>
  </w:footnote>
  <w:footnote w:type="continuationSeparator" w:id="0">
    <w:p w14:paraId="316F8B9C" w14:textId="77777777" w:rsidR="007B061B" w:rsidRDefault="007B061B" w:rsidP="00811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A9FF" w14:textId="0D629B6F" w:rsidR="00811F16" w:rsidRDefault="00811F16">
    <w:pPr>
      <w:pStyle w:val="Header"/>
    </w:pPr>
    <w:r>
      <w:rPr>
        <w:b/>
        <w:bCs/>
        <w:noProof/>
        <w:sz w:val="24"/>
        <w:szCs w:val="24"/>
      </w:rPr>
      <w:drawing>
        <wp:anchor distT="0" distB="0" distL="114300" distR="114300" simplePos="0" relativeHeight="251659264" behindDoc="0" locked="0" layoutInCell="1" allowOverlap="1" wp14:anchorId="1AF1B6C9" wp14:editId="30714DFB">
          <wp:simplePos x="0" y="0"/>
          <wp:positionH relativeFrom="margin">
            <wp:align>center</wp:align>
          </wp:positionH>
          <wp:positionV relativeFrom="paragraph">
            <wp:posOffset>-185225</wp:posOffset>
          </wp:positionV>
          <wp:extent cx="1902460" cy="649605"/>
          <wp:effectExtent l="0" t="0" r="2540" b="0"/>
          <wp:wrapTight wrapText="bothSides">
            <wp:wrapPolygon edited="0">
              <wp:start x="0" y="0"/>
              <wp:lineTo x="0" y="20903"/>
              <wp:lineTo x="21413" y="20903"/>
              <wp:lineTo x="21413" y="0"/>
              <wp:lineTo x="0" y="0"/>
            </wp:wrapPolygon>
          </wp:wrapTight>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2460" cy="6496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27B8A"/>
    <w:multiLevelType w:val="hybridMultilevel"/>
    <w:tmpl w:val="99585402"/>
    <w:lvl w:ilvl="0" w:tplc="5822A3F0">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865F4F"/>
    <w:multiLevelType w:val="hybridMultilevel"/>
    <w:tmpl w:val="8B4EA31A"/>
    <w:lvl w:ilvl="0" w:tplc="43DCD58A">
      <w:start w:val="1621"/>
      <w:numFmt w:val="decimalZero"/>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0E0AED"/>
    <w:multiLevelType w:val="hybridMultilevel"/>
    <w:tmpl w:val="DC30A606"/>
    <w:lvl w:ilvl="0" w:tplc="BD8412C2">
      <w:start w:val="1"/>
      <w:numFmt w:val="decimal"/>
      <w:lvlText w:val="%1."/>
      <w:lvlJc w:val="left"/>
      <w:pPr>
        <w:ind w:left="1080" w:hanging="360"/>
      </w:pPr>
      <w:rPr>
        <w:rFonts w:hint="default"/>
        <w:b/>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82272367">
    <w:abstractNumId w:val="0"/>
  </w:num>
  <w:num w:numId="2" w16cid:durableId="1465347445">
    <w:abstractNumId w:val="2"/>
  </w:num>
  <w:num w:numId="3" w16cid:durableId="826745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69"/>
    <w:rsid w:val="000154B5"/>
    <w:rsid w:val="00053ACD"/>
    <w:rsid w:val="00174D37"/>
    <w:rsid w:val="00204873"/>
    <w:rsid w:val="003D5A69"/>
    <w:rsid w:val="003F53AF"/>
    <w:rsid w:val="00410A34"/>
    <w:rsid w:val="0041119F"/>
    <w:rsid w:val="00417127"/>
    <w:rsid w:val="00486916"/>
    <w:rsid w:val="004B6FBD"/>
    <w:rsid w:val="00680852"/>
    <w:rsid w:val="006826D7"/>
    <w:rsid w:val="00691AF8"/>
    <w:rsid w:val="0076149B"/>
    <w:rsid w:val="00767187"/>
    <w:rsid w:val="007B061B"/>
    <w:rsid w:val="00811F16"/>
    <w:rsid w:val="0085763E"/>
    <w:rsid w:val="00AE1808"/>
    <w:rsid w:val="00B16E01"/>
    <w:rsid w:val="00C13D11"/>
    <w:rsid w:val="00C43AC2"/>
    <w:rsid w:val="00CE2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04B7"/>
  <w15:chartTrackingRefBased/>
  <w15:docId w15:val="{6384C5A6-EE9E-42C0-BE97-E59C50A9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A69"/>
    <w:pPr>
      <w:ind w:left="720"/>
      <w:contextualSpacing/>
    </w:pPr>
  </w:style>
  <w:style w:type="character" w:styleId="Hyperlink">
    <w:name w:val="Hyperlink"/>
    <w:basedOn w:val="DefaultParagraphFont"/>
    <w:uiPriority w:val="99"/>
    <w:unhideWhenUsed/>
    <w:rsid w:val="00691AF8"/>
    <w:rPr>
      <w:color w:val="0563C1" w:themeColor="hyperlink"/>
      <w:u w:val="single"/>
    </w:rPr>
  </w:style>
  <w:style w:type="character" w:styleId="UnresolvedMention">
    <w:name w:val="Unresolved Mention"/>
    <w:basedOn w:val="DefaultParagraphFont"/>
    <w:uiPriority w:val="99"/>
    <w:semiHidden/>
    <w:unhideWhenUsed/>
    <w:rsid w:val="00691AF8"/>
    <w:rPr>
      <w:color w:val="605E5C"/>
      <w:shd w:val="clear" w:color="auto" w:fill="E1DFDD"/>
    </w:rPr>
  </w:style>
  <w:style w:type="paragraph" w:styleId="Header">
    <w:name w:val="header"/>
    <w:basedOn w:val="Normal"/>
    <w:link w:val="HeaderChar"/>
    <w:uiPriority w:val="99"/>
    <w:unhideWhenUsed/>
    <w:rsid w:val="00811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F16"/>
  </w:style>
  <w:style w:type="paragraph" w:styleId="Footer">
    <w:name w:val="footer"/>
    <w:basedOn w:val="Normal"/>
    <w:link w:val="FooterChar"/>
    <w:uiPriority w:val="99"/>
    <w:unhideWhenUsed/>
    <w:rsid w:val="00811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seachangesailingtrust.org.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ilary@seachangesailingtrust.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73F367BE3D4172A514BAF374DE6404"/>
        <w:category>
          <w:name w:val="General"/>
          <w:gallery w:val="placeholder"/>
        </w:category>
        <w:types>
          <w:type w:val="bbPlcHdr"/>
        </w:types>
        <w:behaviors>
          <w:behavior w:val="content"/>
        </w:behaviors>
        <w:guid w:val="{3CDCB251-089B-4725-9DC3-E53C26D2FA7F}"/>
      </w:docPartPr>
      <w:docPartBody>
        <w:p w:rsidR="00C579BA" w:rsidRDefault="00C579BA" w:rsidP="00C579BA">
          <w:pPr>
            <w:pStyle w:val="A273F367BE3D4172A514BAF374DE640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BA"/>
    <w:rsid w:val="00204873"/>
    <w:rsid w:val="00C5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73F367BE3D4172A514BAF374DE6404">
    <w:name w:val="A273F367BE3D4172A514BAF374DE6404"/>
    <w:rsid w:val="00C57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BD1C4D4513044B90FFA4C9F277B82" ma:contentTypeVersion="19" ma:contentTypeDescription="Create a new document." ma:contentTypeScope="" ma:versionID="d5f0c87ce60e903694a76b36ea22352e">
  <xsd:schema xmlns:xsd="http://www.w3.org/2001/XMLSchema" xmlns:xs="http://www.w3.org/2001/XMLSchema" xmlns:p="http://schemas.microsoft.com/office/2006/metadata/properties" xmlns:ns2="10383e2a-4019-4596-947a-32e2d1762b3e" xmlns:ns3="eb242879-24ca-4aa2-a9d1-4e3f231a4afe" targetNamespace="http://schemas.microsoft.com/office/2006/metadata/properties" ma:root="true" ma:fieldsID="aef5679383ff5b4dceed5829b18e6e3a" ns2:_="" ns3:_="">
    <xsd:import namespace="10383e2a-4019-4596-947a-32e2d1762b3e"/>
    <xsd:import namespace="eb242879-24ca-4aa2-a9d1-4e3f231a4af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83e2a-4019-4596-947a-32e2d1762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5b79b75-361b-4d20-8ab7-246879040ce5}" ma:internalName="TaxCatchAll" ma:showField="CatchAllData" ma:web="10383e2a-4019-4596-947a-32e2d1762b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242879-24ca-4aa2-a9d1-4e3f231a4a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5ff8f7-66f6-4047-bc63-7a92ba826a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242879-24ca-4aa2-a9d1-4e3f231a4afe">
      <Terms xmlns="http://schemas.microsoft.com/office/infopath/2007/PartnerControls"/>
    </lcf76f155ced4ddcb4097134ff3c332f>
    <TaxCatchAll xmlns="10383e2a-4019-4596-947a-32e2d1762b3e" xsi:nil="true"/>
  </documentManagement>
</p:properties>
</file>

<file path=customXml/itemProps1.xml><?xml version="1.0" encoding="utf-8"?>
<ds:datastoreItem xmlns:ds="http://schemas.openxmlformats.org/officeDocument/2006/customXml" ds:itemID="{8F322EA8-D80F-4B3D-8B0E-7F947B8D3467}"/>
</file>

<file path=customXml/itemProps2.xml><?xml version="1.0" encoding="utf-8"?>
<ds:datastoreItem xmlns:ds="http://schemas.openxmlformats.org/officeDocument/2006/customXml" ds:itemID="{6A92BB36-B72B-4988-98DC-5C364DB0CD02}"/>
</file>

<file path=customXml/itemProps3.xml><?xml version="1.0" encoding="utf-8"?>
<ds:datastoreItem xmlns:ds="http://schemas.openxmlformats.org/officeDocument/2006/customXml" ds:itemID="{5164C242-A82C-47E4-8040-C41F4B9B4714}"/>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Evans</dc:creator>
  <cp:keywords/>
  <dc:description/>
  <cp:lastModifiedBy>Richard Titchener</cp:lastModifiedBy>
  <cp:revision>2</cp:revision>
  <dcterms:created xsi:type="dcterms:W3CDTF">2025-03-11T19:42:00Z</dcterms:created>
  <dcterms:modified xsi:type="dcterms:W3CDTF">2025-03-11T19:42:00Z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0x010100482BD1C4D4513044B90FFA4C9F277B82</vt:lpwstr>
  </property>
</Properties>
</file>